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1359F8C9" w:rsidR="00201ED0" w:rsidRDefault="007B030D" w:rsidP="60F0925D">
      <w:pPr>
        <w:jc w:val="center"/>
        <w:rPr>
          <w:rFonts w:ascii="Times New Roman" w:hAnsi="Times New Roman" w:cs="Times New Roman"/>
        </w:rPr>
      </w:pPr>
      <w:r w:rsidRPr="60F0925D">
        <w:rPr>
          <w:rFonts w:ascii="Times New Roman" w:hAnsi="Times New Roman" w:cs="Times New Roman"/>
        </w:rPr>
        <w:t xml:space="preserve">REQUEST FOR QUOTES: </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4F08A873" w14:textId="585BD241" w:rsidR="0343BB6F" w:rsidRDefault="0343BB6F" w:rsidP="0343BB6F">
      <w:pPr>
        <w:jc w:val="center"/>
        <w:rPr>
          <w:rFonts w:ascii="Times New Roman" w:hAnsi="Times New Roman" w:cs="Times New Roman"/>
        </w:rPr>
      </w:pPr>
    </w:p>
    <w:p w14:paraId="3095FBA7" w14:textId="7CE9EBC7" w:rsidR="3968B5EF" w:rsidRDefault="3968B5EF" w:rsidP="0343BB6F">
      <w:pPr>
        <w:jc w:val="center"/>
        <w:rPr>
          <w:rFonts w:ascii="Times New Roman" w:hAnsi="Times New Roman" w:cs="Times New Roman"/>
        </w:rPr>
      </w:pPr>
      <w:r w:rsidRPr="0343BB6F">
        <w:rPr>
          <w:rFonts w:ascii="Times New Roman" w:hAnsi="Times New Roman" w:cs="Times New Roman"/>
        </w:rPr>
        <w:t>ACUITY LIGHTING C</w:t>
      </w:r>
      <w:r w:rsidR="1F8E378F" w:rsidRPr="0343BB6F">
        <w:rPr>
          <w:rFonts w:ascii="Times New Roman" w:hAnsi="Times New Roman" w:cs="Times New Roman"/>
        </w:rPr>
        <w:t>ONTROL SYSTEM RESTORATION</w:t>
      </w:r>
    </w:p>
    <w:p w14:paraId="589C0DE2" w14:textId="09181B2A"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AA039A">
        <w:rPr>
          <w:rFonts w:ascii="Times New Roman" w:hAnsi="Times New Roman" w:cs="Times New Roman"/>
          <w:szCs w:val="24"/>
        </w:rPr>
        <w:t>May 29, 2026</w:t>
      </w:r>
    </w:p>
    <w:p w14:paraId="3A90E280" w14:textId="36AD6798"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AA039A">
        <w:rPr>
          <w:rFonts w:ascii="Times New Roman" w:hAnsi="Times New Roman" w:cs="Times New Roman"/>
          <w:szCs w:val="24"/>
        </w:rPr>
        <w:t>June 12, 2026</w:t>
      </w:r>
      <w:r w:rsidR="00FE54C3" w:rsidRPr="00354C52">
        <w:rPr>
          <w:rFonts w:ascii="Times New Roman" w:hAnsi="Times New Roman" w:cs="Times New Roman"/>
          <w:szCs w:val="24"/>
        </w:rPr>
        <w:t xml:space="preserve">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5EDA5CEC" w:rsidR="00A30CDE" w:rsidRPr="00354C52" w:rsidRDefault="003E373D" w:rsidP="00A30CDE">
      <w:pPr>
        <w:pStyle w:val="BodyText"/>
        <w:spacing w:before="5"/>
        <w:rPr>
          <w:rFonts w:ascii="Times New Roman"/>
        </w:rPr>
      </w:pPr>
      <w:r w:rsidRPr="0343BB6F">
        <w:rPr>
          <w:rFonts w:ascii="Times New Roman"/>
        </w:rPr>
        <w:t xml:space="preserve">Hawaii State Hospital (HSH) is </w:t>
      </w:r>
      <w:r w:rsidR="002073A5" w:rsidRPr="0343BB6F">
        <w:rPr>
          <w:rFonts w:ascii="Times New Roman"/>
        </w:rPr>
        <w:t xml:space="preserve">seeking a contractor for the </w:t>
      </w:r>
      <w:r w:rsidR="653AE028" w:rsidRPr="0343BB6F">
        <w:rPr>
          <w:rFonts w:ascii="Times New Roman"/>
        </w:rPr>
        <w:t>restoration of the Hospital</w:t>
      </w:r>
      <w:r w:rsidR="653AE028" w:rsidRPr="0343BB6F">
        <w:rPr>
          <w:rFonts w:ascii="Times New Roman"/>
        </w:rPr>
        <w:t>’</w:t>
      </w:r>
      <w:r w:rsidR="653AE028" w:rsidRPr="0343BB6F">
        <w:rPr>
          <w:rFonts w:ascii="Times New Roman"/>
        </w:rPr>
        <w:t xml:space="preserve">s </w:t>
      </w:r>
      <w:r w:rsidR="0D45EF9E" w:rsidRPr="0343BB6F">
        <w:rPr>
          <w:rFonts w:ascii="Times New Roman"/>
        </w:rPr>
        <w:t xml:space="preserve">Acuity lighting control system to ensure safe, reliable </w:t>
      </w:r>
      <w:r w:rsidR="17623FFC" w:rsidRPr="0343BB6F">
        <w:rPr>
          <w:rFonts w:ascii="Times New Roman"/>
        </w:rPr>
        <w:t>and continuous operation at the Hale Ho</w:t>
      </w:r>
      <w:r w:rsidR="17623FFC" w:rsidRPr="0343BB6F">
        <w:rPr>
          <w:rFonts w:ascii="Times New Roman"/>
        </w:rPr>
        <w:t>’</w:t>
      </w:r>
      <w:r w:rsidR="17623FFC" w:rsidRPr="0343BB6F">
        <w:rPr>
          <w:rFonts w:ascii="Times New Roman"/>
        </w:rPr>
        <w:t>ola b</w:t>
      </w:r>
      <w:r w:rsidR="18ECB2DB" w:rsidRPr="0343BB6F">
        <w:rPr>
          <w:rFonts w:ascii="Times New Roman"/>
        </w:rPr>
        <w:t>uilding</w:t>
      </w:r>
      <w:r w:rsidR="002A7790" w:rsidRPr="0343BB6F">
        <w:rPr>
          <w:rFonts w:ascii="Times New Roman"/>
        </w:rPr>
        <w:t xml:space="preserve"> on the grounds of</w:t>
      </w:r>
      <w:r w:rsidR="00E26375" w:rsidRPr="0343BB6F">
        <w:rPr>
          <w:rFonts w:ascii="Times New Roman"/>
        </w:rPr>
        <w:t xml:space="preserve"> the</w:t>
      </w:r>
      <w:r w:rsidR="00201E85" w:rsidRPr="0343BB6F">
        <w:rPr>
          <w:rFonts w:ascii="Times New Roman"/>
        </w:rPr>
        <w:t xml:space="preserve"> Hawaii State Hospital </w:t>
      </w:r>
      <w:r w:rsidRPr="0343BB6F">
        <w:rPr>
          <w:rFonts w:ascii="Times New Roman"/>
        </w:rPr>
        <w:t xml:space="preserve">set forth in Section 1, Scope of Services, </w:t>
      </w:r>
      <w:r w:rsidR="00694421" w:rsidRPr="0343BB6F">
        <w:rPr>
          <w:rFonts w:ascii="Times New Roman"/>
        </w:rPr>
        <w:t>of this solicitation Request for Quote</w:t>
      </w:r>
      <w:r w:rsidRPr="0343BB6F">
        <w:rPr>
          <w:rFonts w:ascii="Times New Roman"/>
        </w:rPr>
        <w:t xml:space="preserve"> (hereinafter </w:t>
      </w:r>
      <w:r w:rsidRPr="0343BB6F">
        <w:rPr>
          <w:rFonts w:ascii="Times New Roman"/>
        </w:rPr>
        <w:t>“</w:t>
      </w:r>
      <w:r w:rsidR="00694421" w:rsidRPr="0343BB6F">
        <w:rPr>
          <w:rFonts w:ascii="Times New Roman"/>
        </w:rPr>
        <w:t>RFQ</w:t>
      </w:r>
      <w:r w:rsidRPr="0343BB6F">
        <w:rPr>
          <w:rFonts w:ascii="Times New Roman"/>
        </w:rPr>
        <w:t>”</w:t>
      </w:r>
      <w:r w:rsidRPr="0343BB6F">
        <w:rPr>
          <w:rFonts w:ascii="Times New Roman"/>
        </w:rPr>
        <w:t>).</w:t>
      </w:r>
    </w:p>
    <w:p w14:paraId="09268591" w14:textId="77777777" w:rsidR="003E373D" w:rsidRPr="00354C52" w:rsidRDefault="003E373D" w:rsidP="00A30CDE">
      <w:pPr>
        <w:pStyle w:val="BodyText"/>
        <w:spacing w:before="5"/>
        <w:rPr>
          <w:rFonts w:ascii="Times New Roman"/>
        </w:rPr>
      </w:pPr>
    </w:p>
    <w:p w14:paraId="5049DC0C" w14:textId="24BD8C8A" w:rsidR="000A0E1F" w:rsidRPr="00463714" w:rsidRDefault="00A30CDE" w:rsidP="00463714">
      <w:pPr>
        <w:pStyle w:val="BodyText"/>
        <w:numPr>
          <w:ilvl w:val="0"/>
          <w:numId w:val="15"/>
        </w:numPr>
        <w:spacing w:before="5"/>
        <w:ind w:left="360"/>
        <w:rPr>
          <w:rFonts w:ascii="Times New Roman"/>
          <w:b/>
          <w:bCs/>
        </w:rPr>
      </w:pPr>
      <w:r w:rsidRPr="0343BB6F">
        <w:rPr>
          <w:rFonts w:ascii="Times New Roman"/>
          <w:b/>
          <w:bCs/>
        </w:rPr>
        <w:t xml:space="preserve">Scope of </w:t>
      </w:r>
      <w:r w:rsidR="002A7790" w:rsidRPr="0343BB6F">
        <w:rPr>
          <w:rFonts w:ascii="Times New Roman"/>
          <w:b/>
          <w:bCs/>
        </w:rPr>
        <w:t>Work:</w:t>
      </w:r>
      <w:r w:rsidR="00712E4D" w:rsidRPr="0343BB6F">
        <w:rPr>
          <w:rFonts w:ascii="Times New Roman"/>
          <w:b/>
          <w:bCs/>
        </w:rPr>
        <w:t xml:space="preserve"> </w:t>
      </w:r>
    </w:p>
    <w:p w14:paraId="5983F300" w14:textId="2313FD34" w:rsidR="000A0E1F" w:rsidRPr="00463714" w:rsidRDefault="57CE6847" w:rsidP="0343BB6F">
      <w:pPr>
        <w:pStyle w:val="BodyText"/>
        <w:numPr>
          <w:ilvl w:val="0"/>
          <w:numId w:val="4"/>
        </w:numPr>
        <w:spacing w:before="5"/>
        <w:rPr>
          <w:rFonts w:ascii="Times New Roman"/>
        </w:rPr>
      </w:pPr>
      <w:r w:rsidRPr="0343BB6F">
        <w:rPr>
          <w:rFonts w:ascii="Times New Roman"/>
        </w:rPr>
        <w:t>Update all Acuity lighting control software and standalone devices.</w:t>
      </w:r>
    </w:p>
    <w:p w14:paraId="76FF79D9" w14:textId="07D482F0" w:rsidR="64312446" w:rsidRDefault="64312446" w:rsidP="0343BB6F">
      <w:pPr>
        <w:pStyle w:val="BodyText"/>
        <w:numPr>
          <w:ilvl w:val="0"/>
          <w:numId w:val="4"/>
        </w:numPr>
        <w:spacing w:before="5"/>
        <w:rPr>
          <w:rFonts w:ascii="Times New Roman"/>
        </w:rPr>
      </w:pPr>
      <w:r w:rsidRPr="0343BB6F">
        <w:rPr>
          <w:rFonts w:ascii="Times New Roman"/>
        </w:rPr>
        <w:t>Verify all Acuity devices are online and functioning correctly.</w:t>
      </w:r>
    </w:p>
    <w:p w14:paraId="3108F467" w14:textId="12BE2028" w:rsidR="64312446" w:rsidRDefault="64312446" w:rsidP="0343BB6F">
      <w:pPr>
        <w:pStyle w:val="BodyText"/>
        <w:numPr>
          <w:ilvl w:val="0"/>
          <w:numId w:val="4"/>
        </w:numPr>
        <w:spacing w:before="5"/>
        <w:rPr>
          <w:rFonts w:ascii="Times New Roman"/>
        </w:rPr>
      </w:pPr>
      <w:r w:rsidRPr="0343BB6F">
        <w:rPr>
          <w:rFonts w:ascii="Times New Roman"/>
        </w:rPr>
        <w:t>Diagnose and correct all existing offline devices and system faults.</w:t>
      </w:r>
    </w:p>
    <w:p w14:paraId="14A61408" w14:textId="16E9B612" w:rsidR="64312446" w:rsidRDefault="64312446" w:rsidP="0343BB6F">
      <w:pPr>
        <w:pStyle w:val="BodyText"/>
        <w:numPr>
          <w:ilvl w:val="0"/>
          <w:numId w:val="4"/>
        </w:numPr>
        <w:spacing w:before="5"/>
        <w:rPr>
          <w:rFonts w:ascii="Times New Roman"/>
        </w:rPr>
      </w:pPr>
      <w:r w:rsidRPr="0343BB6F">
        <w:rPr>
          <w:rFonts w:ascii="Times New Roman"/>
        </w:rPr>
        <w:t>Correct and identify low-voltage cabling defic</w:t>
      </w:r>
      <w:r w:rsidR="2FDB7338" w:rsidRPr="0343BB6F">
        <w:rPr>
          <w:rFonts w:ascii="Times New Roman"/>
        </w:rPr>
        <w:t>iencies.</w:t>
      </w:r>
    </w:p>
    <w:p w14:paraId="085E953A" w14:textId="1E920704" w:rsidR="2FDB7338" w:rsidRDefault="2FDB7338" w:rsidP="0343BB6F">
      <w:pPr>
        <w:pStyle w:val="BodyText"/>
        <w:numPr>
          <w:ilvl w:val="0"/>
          <w:numId w:val="4"/>
        </w:numPr>
        <w:spacing w:before="5"/>
        <w:rPr>
          <w:rFonts w:ascii="Times New Roman"/>
        </w:rPr>
      </w:pPr>
      <w:r w:rsidRPr="0343BB6F">
        <w:rPr>
          <w:rFonts w:ascii="Times New Roman"/>
        </w:rPr>
        <w:t>Correct faulty power packs controlling plug and lighting loads</w:t>
      </w:r>
    </w:p>
    <w:p w14:paraId="525EBBD6" w14:textId="3661AEFA" w:rsidR="2FDB7338" w:rsidRDefault="2FDB7338" w:rsidP="0343BB6F">
      <w:pPr>
        <w:pStyle w:val="BodyText"/>
        <w:numPr>
          <w:ilvl w:val="0"/>
          <w:numId w:val="4"/>
        </w:numPr>
        <w:spacing w:before="5"/>
        <w:rPr>
          <w:rFonts w:ascii="Times New Roman"/>
        </w:rPr>
      </w:pPr>
      <w:r w:rsidRPr="0343BB6F">
        <w:rPr>
          <w:rFonts w:ascii="Times New Roman"/>
        </w:rPr>
        <w:t>Repair lighting fixtures directly connected to the lighting control system that are not functioning</w:t>
      </w:r>
      <w:r w:rsidR="7E0F5296" w:rsidRPr="0343BB6F">
        <w:rPr>
          <w:rFonts w:ascii="Times New Roman"/>
        </w:rPr>
        <w:t>.</w:t>
      </w:r>
    </w:p>
    <w:p w14:paraId="52CDBD2B" w14:textId="050B8CE6" w:rsidR="7E0F5296" w:rsidRDefault="7E0F5296" w:rsidP="0343BB6F">
      <w:pPr>
        <w:pStyle w:val="BodyText"/>
        <w:numPr>
          <w:ilvl w:val="0"/>
          <w:numId w:val="4"/>
        </w:numPr>
        <w:spacing w:before="5"/>
        <w:rPr>
          <w:rFonts w:ascii="Times New Roman"/>
        </w:rPr>
      </w:pPr>
      <w:r w:rsidRPr="0343BB6F">
        <w:rPr>
          <w:rFonts w:ascii="Times New Roman"/>
        </w:rPr>
        <w:t>Develop a comprehensive building map identifying all existing</w:t>
      </w:r>
      <w:r w:rsidR="20C2BFF2" w:rsidRPr="0343BB6F">
        <w:rPr>
          <w:rFonts w:ascii="Times New Roman"/>
        </w:rPr>
        <w:t>:</w:t>
      </w:r>
    </w:p>
    <w:p w14:paraId="6934609B" w14:textId="5C581AEC" w:rsidR="20C2BFF2" w:rsidRDefault="20C2BFF2" w:rsidP="0343BB6F">
      <w:pPr>
        <w:pStyle w:val="BodyText"/>
        <w:numPr>
          <w:ilvl w:val="0"/>
          <w:numId w:val="3"/>
        </w:numPr>
        <w:spacing w:before="5"/>
        <w:rPr>
          <w:rFonts w:ascii="Times New Roman"/>
        </w:rPr>
      </w:pPr>
      <w:r w:rsidRPr="0343BB6F">
        <w:rPr>
          <w:rFonts w:ascii="Times New Roman"/>
        </w:rPr>
        <w:t>HUB</w:t>
      </w:r>
      <w:r w:rsidRPr="0343BB6F">
        <w:rPr>
          <w:rFonts w:ascii="Times New Roman"/>
        </w:rPr>
        <w:t>’</w:t>
      </w:r>
      <w:r w:rsidRPr="0343BB6F">
        <w:rPr>
          <w:rFonts w:ascii="Times New Roman"/>
        </w:rPr>
        <w:t>s</w:t>
      </w:r>
    </w:p>
    <w:p w14:paraId="47B9DA16" w14:textId="6ACEE7A3" w:rsidR="20C2BFF2" w:rsidRDefault="20C2BFF2" w:rsidP="0343BB6F">
      <w:pPr>
        <w:pStyle w:val="BodyText"/>
        <w:numPr>
          <w:ilvl w:val="0"/>
          <w:numId w:val="3"/>
        </w:numPr>
        <w:spacing w:before="5"/>
        <w:rPr>
          <w:rFonts w:ascii="Times New Roman"/>
        </w:rPr>
      </w:pPr>
      <w:r w:rsidRPr="0343BB6F">
        <w:rPr>
          <w:rFonts w:ascii="Times New Roman"/>
        </w:rPr>
        <w:t>Eclipse Controllers</w:t>
      </w:r>
    </w:p>
    <w:p w14:paraId="496AE16F" w14:textId="6AF1CB0F" w:rsidR="20C2BFF2" w:rsidRDefault="20C2BFF2" w:rsidP="0343BB6F">
      <w:pPr>
        <w:pStyle w:val="BodyText"/>
        <w:numPr>
          <w:ilvl w:val="0"/>
          <w:numId w:val="3"/>
        </w:numPr>
        <w:spacing w:before="5"/>
        <w:rPr>
          <w:rFonts w:ascii="Times New Roman"/>
        </w:rPr>
      </w:pPr>
      <w:r w:rsidRPr="0343BB6F">
        <w:rPr>
          <w:rFonts w:ascii="Times New Roman"/>
        </w:rPr>
        <w:t>Electrical Panels</w:t>
      </w:r>
    </w:p>
    <w:p w14:paraId="44C083EC" w14:textId="0F3C92D9" w:rsidR="20C2BFF2" w:rsidRDefault="20C2BFF2" w:rsidP="0343BB6F">
      <w:pPr>
        <w:pStyle w:val="BodyText"/>
        <w:numPr>
          <w:ilvl w:val="0"/>
          <w:numId w:val="3"/>
        </w:numPr>
        <w:spacing w:before="5"/>
        <w:rPr>
          <w:rFonts w:ascii="Times New Roman"/>
        </w:rPr>
      </w:pPr>
      <w:r w:rsidRPr="0343BB6F">
        <w:rPr>
          <w:rFonts w:ascii="Times New Roman"/>
        </w:rPr>
        <w:t>Circuits</w:t>
      </w:r>
    </w:p>
    <w:p w14:paraId="0BF91F65" w14:textId="34404130" w:rsidR="20C2BFF2" w:rsidRDefault="20C2BFF2" w:rsidP="0343BB6F">
      <w:pPr>
        <w:pStyle w:val="BodyText"/>
        <w:numPr>
          <w:ilvl w:val="0"/>
          <w:numId w:val="3"/>
        </w:numPr>
        <w:spacing w:before="5"/>
        <w:rPr>
          <w:rFonts w:ascii="Times New Roman"/>
        </w:rPr>
      </w:pPr>
      <w:r w:rsidRPr="0343BB6F">
        <w:rPr>
          <w:rFonts w:ascii="Times New Roman"/>
        </w:rPr>
        <w:t>Exterior Devices</w:t>
      </w:r>
    </w:p>
    <w:p w14:paraId="38DDDBBA" w14:textId="1CCFDFBA" w:rsidR="20C2BFF2" w:rsidRDefault="20C2BFF2" w:rsidP="0343BB6F">
      <w:pPr>
        <w:pStyle w:val="BodyText"/>
        <w:numPr>
          <w:ilvl w:val="0"/>
          <w:numId w:val="3"/>
        </w:numPr>
        <w:spacing w:before="5"/>
        <w:rPr>
          <w:rFonts w:ascii="Times New Roman"/>
        </w:rPr>
      </w:pPr>
      <w:r w:rsidRPr="0343BB6F">
        <w:rPr>
          <w:rFonts w:ascii="Times New Roman"/>
        </w:rPr>
        <w:t>Related lighting control infrast</w:t>
      </w:r>
      <w:r w:rsidR="3C8E6401" w:rsidRPr="0343BB6F">
        <w:rPr>
          <w:rFonts w:ascii="Times New Roman"/>
        </w:rPr>
        <w:t>r</w:t>
      </w:r>
      <w:r w:rsidRPr="0343BB6F">
        <w:rPr>
          <w:rFonts w:ascii="Times New Roman"/>
        </w:rPr>
        <w:t>uct</w:t>
      </w:r>
      <w:r w:rsidR="4CE3588A" w:rsidRPr="0343BB6F">
        <w:rPr>
          <w:rFonts w:ascii="Times New Roman"/>
        </w:rPr>
        <w:t>ure</w:t>
      </w:r>
    </w:p>
    <w:p w14:paraId="1F203FD9" w14:textId="547427FA" w:rsidR="155CB897" w:rsidRDefault="155CB897" w:rsidP="0343BB6F">
      <w:pPr>
        <w:pStyle w:val="BodyText"/>
        <w:numPr>
          <w:ilvl w:val="0"/>
          <w:numId w:val="1"/>
        </w:numPr>
        <w:spacing w:before="5"/>
        <w:rPr>
          <w:rFonts w:ascii="Times New Roman"/>
        </w:rPr>
      </w:pPr>
      <w:r w:rsidRPr="0343BB6F">
        <w:rPr>
          <w:rFonts w:ascii="Times New Roman"/>
        </w:rPr>
        <w:t>Conduct one on-site Acuity system software and programming training session for des</w:t>
      </w:r>
      <w:r w:rsidR="7D5978C9" w:rsidRPr="0343BB6F">
        <w:rPr>
          <w:rFonts w:ascii="Times New Roman"/>
        </w:rPr>
        <w:t>ignated Hospital personnel</w:t>
      </w:r>
    </w:p>
    <w:p w14:paraId="75FADC0D" w14:textId="10136C68" w:rsidR="00463714" w:rsidRDefault="00750C9F" w:rsidP="00463714">
      <w:pPr>
        <w:pStyle w:val="BodyText"/>
        <w:spacing w:before="5"/>
        <w:ind w:left="360"/>
        <w:rPr>
          <w:rFonts w:ascii="Times New Roman"/>
          <w:b/>
          <w:bCs/>
        </w:rPr>
      </w:pPr>
      <w:r>
        <w:rPr>
          <w:rFonts w:ascii="Times New Roman"/>
          <w:b/>
          <w:bCs/>
        </w:rPr>
        <w:t xml:space="preserve"> </w:t>
      </w:r>
    </w:p>
    <w:p w14:paraId="5B1970DA" w14:textId="6893FB0F" w:rsidR="00463714" w:rsidRPr="00463714" w:rsidRDefault="00463714" w:rsidP="00750C9F">
      <w:pPr>
        <w:pStyle w:val="BodyText"/>
        <w:spacing w:before="5"/>
        <w:ind w:left="1440"/>
        <w:rPr>
          <w:rFonts w:ascii="Times New Roman"/>
        </w:rPr>
      </w:pPr>
    </w:p>
    <w:p w14:paraId="09427EB6" w14:textId="390EA9F3" w:rsidR="003A417B" w:rsidRPr="00FF2A80" w:rsidRDefault="003A417B" w:rsidP="0343BB6F">
      <w:pPr>
        <w:pStyle w:val="BodyText"/>
        <w:spacing w:before="5"/>
        <w:ind w:left="360"/>
        <w:rPr>
          <w:rFonts w:ascii="Times New Roman"/>
          <w:b/>
          <w:bCs/>
        </w:rPr>
      </w:pPr>
    </w:p>
    <w:p w14:paraId="0E44CD02" w14:textId="4198A690" w:rsidR="00694EC4" w:rsidRDefault="00694EC4" w:rsidP="0343BB6F">
      <w:pPr>
        <w:pStyle w:val="BodyText"/>
        <w:spacing w:before="5"/>
        <w:ind w:left="1440"/>
        <w:rPr>
          <w:rFonts w:ascii="Times New Roman"/>
        </w:rPr>
      </w:pPr>
    </w:p>
    <w:p w14:paraId="20F50FEA" w14:textId="3F4D7CC4" w:rsidR="0007492B" w:rsidRDefault="0007492B" w:rsidP="0343BB6F">
      <w:pPr>
        <w:pStyle w:val="BodyText"/>
        <w:spacing w:before="5"/>
        <w:ind w:left="1800"/>
        <w:rPr>
          <w:rFonts w:ascii="Times New Roman"/>
        </w:rPr>
      </w:pPr>
    </w:p>
    <w:p w14:paraId="635AE6F2" w14:textId="0A8C99F4" w:rsidR="002B372C" w:rsidRDefault="002B372C" w:rsidP="0343BB6F">
      <w:pPr>
        <w:pStyle w:val="BodyText"/>
        <w:spacing w:before="5"/>
        <w:ind w:left="1440"/>
        <w:rPr>
          <w:rFonts w:ascii="Times New Roman"/>
        </w:rPr>
      </w:pPr>
      <w:r w:rsidRPr="0343BB6F">
        <w:rPr>
          <w:rFonts w:ascii="Times New Roman"/>
        </w:rPr>
        <w:t xml:space="preserve"> </w:t>
      </w:r>
    </w:p>
    <w:p w14:paraId="3077D18D" w14:textId="062730F6" w:rsidR="00A67715" w:rsidRPr="00AB1C9A" w:rsidRDefault="00A67715" w:rsidP="0343BB6F">
      <w:pPr>
        <w:pStyle w:val="ListParagraph"/>
        <w:widowControl/>
        <w:autoSpaceDE/>
        <w:autoSpaceDN/>
        <w:spacing w:after="160" w:line="276" w:lineRule="auto"/>
        <w:ind w:left="1080"/>
        <w:contextualSpacing/>
        <w:rPr>
          <w:rFonts w:ascii="Times New Roman" w:hAnsi="Times New Roman" w:cs="Times New Roman"/>
          <w:sz w:val="24"/>
          <w:szCs w:val="24"/>
        </w:rPr>
      </w:pPr>
    </w:p>
    <w:p w14:paraId="3E5E87F9" w14:textId="77777777" w:rsidR="00A67715" w:rsidRPr="00463714" w:rsidRDefault="00A67715" w:rsidP="00463714">
      <w:pPr>
        <w:pStyle w:val="BodyText"/>
        <w:spacing w:before="5"/>
        <w:ind w:left="360" w:firstLine="360"/>
        <w:rPr>
          <w:rFonts w:ascii="Times New Roman"/>
        </w:rPr>
      </w:pPr>
    </w:p>
    <w:p w14:paraId="7C6B619D" w14:textId="3E8CD0C0" w:rsidR="003E3D66" w:rsidRPr="003E3D66" w:rsidRDefault="003E3D66" w:rsidP="002A7790">
      <w:pPr>
        <w:pStyle w:val="BodyText"/>
        <w:spacing w:before="5"/>
        <w:ind w:left="360"/>
        <w:rPr>
          <w:rFonts w:ascii="Times New Roman"/>
        </w:rPr>
      </w:pPr>
      <w:r>
        <w:rPr>
          <w:rFonts w:ascii="Times New Roman"/>
          <w:b/>
          <w:bCs/>
        </w:rPr>
        <w:tab/>
      </w:r>
    </w:p>
    <w:p w14:paraId="3335E94D" w14:textId="77777777" w:rsidR="00FB4607" w:rsidRPr="00354C52" w:rsidRDefault="00FB4607">
      <w:pPr>
        <w:pStyle w:val="BodyText"/>
        <w:rPr>
          <w:sz w:val="20"/>
        </w:rPr>
      </w:pPr>
    </w:p>
    <w:tbl>
      <w:tblPr>
        <w:tblW w:w="10445" w:type="dxa"/>
        <w:tblLayout w:type="fixed"/>
        <w:tblCellMar>
          <w:left w:w="0" w:type="dxa"/>
          <w:right w:w="0" w:type="dxa"/>
        </w:tblCellMar>
        <w:tblLook w:val="01E0" w:firstRow="1" w:lastRow="1" w:firstColumn="1" w:lastColumn="1" w:noHBand="0" w:noVBand="0"/>
      </w:tblPr>
      <w:tblGrid>
        <w:gridCol w:w="2415"/>
        <w:gridCol w:w="8030"/>
      </w:tblGrid>
      <w:tr w:rsidR="00354C52" w:rsidRPr="00354C52" w14:paraId="35BF832D" w14:textId="77777777" w:rsidTr="0343BB6F">
        <w:trPr>
          <w:trHeight w:val="81"/>
        </w:trPr>
        <w:tc>
          <w:tcPr>
            <w:tcW w:w="2415" w:type="dxa"/>
            <w:shd w:val="clear" w:color="auto" w:fill="D9D9D9" w:themeFill="background1" w:themeFillShade="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8030" w:type="dxa"/>
            <w:shd w:val="clear" w:color="auto" w:fill="D9D9D9" w:themeFill="background1" w:themeFillShade="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694EC4" w:rsidRPr="00354C52" w14:paraId="07EF174D" w14:textId="77777777" w:rsidTr="0343BB6F">
        <w:trPr>
          <w:trHeight w:val="81"/>
        </w:trPr>
        <w:tc>
          <w:tcPr>
            <w:tcW w:w="2415" w:type="dxa"/>
          </w:tcPr>
          <w:p w14:paraId="3E9DC91A" w14:textId="45206644" w:rsidR="00694EC4" w:rsidRPr="00354C52" w:rsidRDefault="00694EC4">
            <w:pPr>
              <w:pStyle w:val="TableParagraph"/>
              <w:spacing w:line="320" w:lineRule="atLeast"/>
              <w:ind w:left="106" w:right="978"/>
              <w:rPr>
                <w:rFonts w:ascii="Times New Roman" w:hAnsi="Times New Roman" w:cs="Times New Roman"/>
                <w:b/>
                <w:sz w:val="24"/>
              </w:rPr>
            </w:pPr>
            <w:r>
              <w:rPr>
                <w:rFonts w:ascii="Times New Roman" w:hAnsi="Times New Roman" w:cs="Times New Roman"/>
                <w:b/>
                <w:sz w:val="24"/>
              </w:rPr>
              <w:t>Pre-Offer Conference</w:t>
            </w:r>
          </w:p>
        </w:tc>
        <w:tc>
          <w:tcPr>
            <w:tcW w:w="8030" w:type="dxa"/>
          </w:tcPr>
          <w:p w14:paraId="13F6990A" w14:textId="34C6AFC1" w:rsidR="00694EC4" w:rsidRDefault="00694EC4">
            <w:pPr>
              <w:pStyle w:val="TableParagraph"/>
              <w:spacing w:before="161"/>
              <w:ind w:left="125"/>
              <w:rPr>
                <w:rFonts w:ascii="Times New Roman" w:hAnsi="Times New Roman" w:cs="Times New Roman"/>
                <w:bCs/>
                <w:sz w:val="24"/>
              </w:rPr>
            </w:pPr>
            <w:r>
              <w:rPr>
                <w:rFonts w:ascii="Times New Roman" w:hAnsi="Times New Roman" w:cs="Times New Roman"/>
                <w:bCs/>
                <w:sz w:val="24"/>
              </w:rPr>
              <w:t xml:space="preserve">All Contractors must attend a mandatory meeting at the Hawaii State Hospital on </w:t>
            </w:r>
            <w:r w:rsidR="0068637B" w:rsidRPr="00961C57">
              <w:rPr>
                <w:rFonts w:ascii="Times New Roman" w:hAnsi="Times New Roman" w:cs="Times New Roman"/>
                <w:bCs/>
                <w:sz w:val="24"/>
              </w:rPr>
              <w:t>June 3, 2026</w:t>
            </w:r>
            <w:r w:rsidRPr="00961C57">
              <w:rPr>
                <w:rFonts w:ascii="Times New Roman" w:hAnsi="Times New Roman" w:cs="Times New Roman"/>
                <w:bCs/>
                <w:sz w:val="24"/>
              </w:rPr>
              <w:t xml:space="preserve">, at </w:t>
            </w:r>
            <w:r w:rsidR="002B76B7" w:rsidRPr="00961C57">
              <w:rPr>
                <w:rFonts w:ascii="Times New Roman" w:hAnsi="Times New Roman" w:cs="Times New Roman"/>
                <w:bCs/>
                <w:sz w:val="24"/>
              </w:rPr>
              <w:t>09</w:t>
            </w:r>
            <w:r w:rsidR="00A110F3" w:rsidRPr="00961C57">
              <w:rPr>
                <w:rFonts w:ascii="Times New Roman" w:hAnsi="Times New Roman" w:cs="Times New Roman"/>
                <w:bCs/>
                <w:sz w:val="24"/>
              </w:rPr>
              <w:t>:</w:t>
            </w:r>
            <w:r w:rsidR="002B76B7" w:rsidRPr="00961C57">
              <w:rPr>
                <w:rFonts w:ascii="Times New Roman" w:hAnsi="Times New Roman" w:cs="Times New Roman"/>
                <w:bCs/>
                <w:sz w:val="24"/>
              </w:rPr>
              <w:t>0</w:t>
            </w:r>
            <w:r w:rsidR="00A110F3" w:rsidRPr="00961C57">
              <w:rPr>
                <w:rFonts w:ascii="Times New Roman" w:hAnsi="Times New Roman" w:cs="Times New Roman"/>
                <w:bCs/>
                <w:sz w:val="24"/>
              </w:rPr>
              <w:t>0</w:t>
            </w:r>
            <w:r w:rsidRPr="00961C57">
              <w:rPr>
                <w:rFonts w:ascii="Times New Roman" w:hAnsi="Times New Roman" w:cs="Times New Roman"/>
                <w:bCs/>
                <w:sz w:val="24"/>
              </w:rPr>
              <w:t>am</w:t>
            </w:r>
            <w:r>
              <w:rPr>
                <w:rFonts w:ascii="Times New Roman" w:hAnsi="Times New Roman" w:cs="Times New Roman"/>
                <w:bCs/>
                <w:sz w:val="24"/>
              </w:rPr>
              <w:t xml:space="preserve"> to do a walk through to evaluate scope of work. Call/email Facility Plant Manager to confirm interest/attendance.</w:t>
            </w:r>
          </w:p>
          <w:p w14:paraId="4638B11A" w14:textId="2C30408E" w:rsidR="00694EC4" w:rsidRPr="00694EC4" w:rsidRDefault="00694EC4">
            <w:pPr>
              <w:pStyle w:val="TableParagraph"/>
              <w:spacing w:before="161"/>
              <w:ind w:left="125"/>
              <w:rPr>
                <w:rFonts w:ascii="Times New Roman" w:hAnsi="Times New Roman" w:cs="Times New Roman"/>
                <w:bCs/>
                <w:sz w:val="24"/>
              </w:rPr>
            </w:pPr>
          </w:p>
        </w:tc>
      </w:tr>
      <w:tr w:rsidR="00A321C4" w:rsidRPr="00354C52" w14:paraId="2D7897EB" w14:textId="77777777" w:rsidTr="0343BB6F">
        <w:trPr>
          <w:trHeight w:val="161"/>
        </w:trPr>
        <w:tc>
          <w:tcPr>
            <w:tcW w:w="2415" w:type="dxa"/>
          </w:tcPr>
          <w:p w14:paraId="0E8EB59D" w14:textId="1E54A113" w:rsidR="00A321C4" w:rsidRDefault="00A321C4">
            <w:pPr>
              <w:pStyle w:val="TableParagraph"/>
              <w:spacing w:before="126"/>
              <w:ind w:left="106" w:right="519"/>
              <w:rPr>
                <w:rFonts w:ascii="Times New Roman" w:hAnsi="Times New Roman" w:cs="Times New Roman"/>
                <w:b/>
              </w:rPr>
            </w:pPr>
            <w:r>
              <w:rPr>
                <w:rFonts w:ascii="Times New Roman" w:hAnsi="Times New Roman" w:cs="Times New Roman"/>
                <w:b/>
              </w:rPr>
              <w:t>Performance</w:t>
            </w:r>
          </w:p>
        </w:tc>
        <w:tc>
          <w:tcPr>
            <w:tcW w:w="8030" w:type="dxa"/>
          </w:tcPr>
          <w:p w14:paraId="410D8790" w14:textId="0BA85FBE" w:rsidR="00A321C4" w:rsidRDefault="00A321C4" w:rsidP="00A321C4">
            <w:pPr>
              <w:pStyle w:val="TableParagraph"/>
              <w:numPr>
                <w:ilvl w:val="0"/>
                <w:numId w:val="9"/>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The contractor </w:t>
            </w:r>
            <w:r w:rsidR="00E26375">
              <w:rPr>
                <w:rFonts w:ascii="Times New Roman" w:hAnsi="Times New Roman" w:cs="Times New Roman"/>
              </w:rPr>
              <w:t>shall provide a</w:t>
            </w:r>
            <w:r w:rsidR="00FE4564">
              <w:rPr>
                <w:rFonts w:ascii="Times New Roman" w:hAnsi="Times New Roman" w:cs="Times New Roman"/>
              </w:rPr>
              <w:t xml:space="preserve">ll </w:t>
            </w:r>
            <w:r w:rsidR="003E3D66">
              <w:rPr>
                <w:rFonts w:ascii="Times New Roman" w:hAnsi="Times New Roman" w:cs="Times New Roman"/>
              </w:rPr>
              <w:t xml:space="preserve">materials, parts, and labor </w:t>
            </w:r>
            <w:r w:rsidR="00FE4564">
              <w:rPr>
                <w:rFonts w:ascii="Times New Roman" w:hAnsi="Times New Roman" w:cs="Times New Roman"/>
              </w:rPr>
              <w:t>being requested</w:t>
            </w:r>
            <w:r w:rsidR="00E8340E">
              <w:rPr>
                <w:rFonts w:ascii="Times New Roman" w:hAnsi="Times New Roman" w:cs="Times New Roman"/>
              </w:rPr>
              <w:t xml:space="preserve">. </w:t>
            </w:r>
          </w:p>
          <w:p w14:paraId="41A81698" w14:textId="1E5B58A8" w:rsidR="0343BB6F" w:rsidRDefault="0343BB6F" w:rsidP="0343BB6F">
            <w:pPr>
              <w:pStyle w:val="TableParagraph"/>
              <w:tabs>
                <w:tab w:val="left" w:pos="845"/>
                <w:tab w:val="left" w:pos="846"/>
              </w:tabs>
              <w:spacing w:line="267" w:lineRule="exact"/>
              <w:ind w:left="362"/>
              <w:rPr>
                <w:rFonts w:ascii="Times New Roman" w:hAnsi="Times New Roman" w:cs="Times New Roman"/>
              </w:rPr>
            </w:pPr>
          </w:p>
          <w:p w14:paraId="7B37E618" w14:textId="5E1DDFB1" w:rsidR="00A110F3" w:rsidRDefault="0090162B" w:rsidP="00A321C4">
            <w:pPr>
              <w:pStyle w:val="TableParagraph"/>
              <w:numPr>
                <w:ilvl w:val="0"/>
                <w:numId w:val="9"/>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The contractor to provide certified technicians to </w:t>
            </w:r>
            <w:r w:rsidR="00C55E80">
              <w:rPr>
                <w:rFonts w:ascii="Times New Roman" w:hAnsi="Times New Roman" w:cs="Times New Roman"/>
              </w:rPr>
              <w:t>handle on work for each listed “equipment” listed in “Scope of Service”.</w:t>
            </w:r>
          </w:p>
          <w:p w14:paraId="13DA0182" w14:textId="46A10E6E" w:rsidR="00A321C4" w:rsidRDefault="00A321C4" w:rsidP="0343BB6F">
            <w:pPr>
              <w:pStyle w:val="TableParagraph"/>
              <w:tabs>
                <w:tab w:val="left" w:pos="845"/>
                <w:tab w:val="left" w:pos="846"/>
              </w:tabs>
              <w:spacing w:line="267" w:lineRule="exact"/>
              <w:ind w:left="0"/>
              <w:rPr>
                <w:rFonts w:ascii="Times New Roman" w:hAnsi="Times New Roman" w:cs="Times New Roman"/>
              </w:rPr>
            </w:pPr>
          </w:p>
        </w:tc>
      </w:tr>
      <w:tr w:rsidR="00D63721" w:rsidRPr="00354C52" w14:paraId="188CA538" w14:textId="77777777" w:rsidTr="0343BB6F">
        <w:trPr>
          <w:trHeight w:val="40"/>
        </w:trPr>
        <w:tc>
          <w:tcPr>
            <w:tcW w:w="2415" w:type="dxa"/>
          </w:tcPr>
          <w:p w14:paraId="66B08D59" w14:textId="77777777" w:rsidR="00D63721" w:rsidRDefault="00D63721" w:rsidP="00802DB7">
            <w:pPr>
              <w:pStyle w:val="TableParagraph"/>
              <w:ind w:left="0"/>
              <w:rPr>
                <w:rFonts w:ascii="Times New Roman" w:hAnsi="Times New Roman" w:cs="Times New Roman"/>
                <w:b/>
              </w:rPr>
            </w:pPr>
          </w:p>
          <w:p w14:paraId="077EF456" w14:textId="77777777" w:rsidR="00F938D4" w:rsidRDefault="00F938D4" w:rsidP="00802DB7">
            <w:pPr>
              <w:pStyle w:val="TableParagraph"/>
              <w:ind w:left="0"/>
              <w:rPr>
                <w:rFonts w:ascii="Times New Roman" w:hAnsi="Times New Roman" w:cs="Times New Roman"/>
                <w:b/>
              </w:rPr>
            </w:pPr>
          </w:p>
          <w:p w14:paraId="65E5F4E8" w14:textId="77777777" w:rsidR="00F938D4" w:rsidRDefault="00F938D4" w:rsidP="00802DB7">
            <w:pPr>
              <w:pStyle w:val="TableParagraph"/>
              <w:ind w:left="0"/>
              <w:rPr>
                <w:rFonts w:ascii="Times New Roman" w:hAnsi="Times New Roman" w:cs="Times New Roman"/>
                <w:b/>
              </w:rPr>
            </w:pPr>
          </w:p>
          <w:p w14:paraId="2C677AC8" w14:textId="7163BBCE" w:rsidR="00F938D4" w:rsidRPr="00354C52" w:rsidRDefault="00F938D4" w:rsidP="00802DB7">
            <w:pPr>
              <w:pStyle w:val="TableParagraph"/>
              <w:ind w:left="0"/>
              <w:rPr>
                <w:rFonts w:ascii="Times New Roman" w:hAnsi="Times New Roman" w:cs="Times New Roman"/>
                <w:b/>
              </w:rPr>
            </w:pPr>
          </w:p>
        </w:tc>
        <w:tc>
          <w:tcPr>
            <w:tcW w:w="8030" w:type="dxa"/>
          </w:tcPr>
          <w:p w14:paraId="662871F9" w14:textId="77777777" w:rsidR="00D63721" w:rsidRDefault="00D63721" w:rsidP="00D63721">
            <w:pPr>
              <w:pStyle w:val="TableParagraph"/>
              <w:tabs>
                <w:tab w:val="left" w:pos="845"/>
                <w:tab w:val="left" w:pos="846"/>
              </w:tabs>
              <w:spacing w:line="269" w:lineRule="exact"/>
              <w:rPr>
                <w:rFonts w:ascii="Times New Roman" w:hAnsi="Times New Roman" w:cs="Times New Roman"/>
              </w:rPr>
            </w:pPr>
          </w:p>
          <w:p w14:paraId="3C580A37" w14:textId="19A83C92" w:rsidR="00650B75" w:rsidRPr="00354C52" w:rsidRDefault="00650B75" w:rsidP="00D63721">
            <w:pPr>
              <w:pStyle w:val="TableParagraph"/>
              <w:tabs>
                <w:tab w:val="left" w:pos="845"/>
                <w:tab w:val="left" w:pos="846"/>
              </w:tabs>
              <w:spacing w:line="269" w:lineRule="exact"/>
              <w:rPr>
                <w:rFonts w:ascii="Times New Roman" w:hAnsi="Times New Roman" w:cs="Times New Roman"/>
              </w:rPr>
            </w:pPr>
          </w:p>
        </w:tc>
      </w:tr>
    </w:tbl>
    <w:p w14:paraId="700DD11F" w14:textId="77777777" w:rsidR="00D6327D" w:rsidRPr="00C71766" w:rsidRDefault="00802DB7" w:rsidP="00D6327D">
      <w:pPr>
        <w:pStyle w:val="BodyText"/>
        <w:ind w:right="90"/>
        <w:rPr>
          <w:rFonts w:ascii="Times New Roman" w:hAnsi="Times New Roman" w:cs="Times New Roman"/>
        </w:rPr>
      </w:pPr>
      <w:r>
        <w:rPr>
          <w:rFonts w:ascii="Times New Roman" w:hAnsi="Times New Roman" w:cs="Times New Roman"/>
          <w:b/>
          <w:bCs/>
        </w:rPr>
        <w:t xml:space="preserve">  </w:t>
      </w:r>
      <w:r w:rsidR="00D63721">
        <w:rPr>
          <w:rFonts w:ascii="Times New Roman" w:hAnsi="Times New Roman" w:cs="Times New Roman"/>
          <w:b/>
          <w:bCs/>
        </w:rPr>
        <w:t xml:space="preserve"> </w:t>
      </w:r>
      <w:r w:rsidR="00DD2655">
        <w:rPr>
          <w:rFonts w:ascii="Times New Roman" w:hAnsi="Times New Roman" w:cs="Times New Roman"/>
          <w:b/>
          <w:bCs/>
        </w:rPr>
        <w:t xml:space="preserve">General Compliance     </w:t>
      </w:r>
      <w:r w:rsidR="00D6327D" w:rsidRPr="00C71766">
        <w:rPr>
          <w:rFonts w:ascii="Times New Roman" w:hAnsi="Times New Roman" w:cs="Times New Roman"/>
        </w:rPr>
        <w:t>General guideline to follow while on HSH Property</w:t>
      </w:r>
    </w:p>
    <w:p w14:paraId="5D1C8653" w14:textId="77777777" w:rsidR="00D6327D" w:rsidRPr="00D6327D" w:rsidRDefault="00D6327D" w:rsidP="00D6327D">
      <w:pPr>
        <w:pStyle w:val="BodyText"/>
        <w:numPr>
          <w:ilvl w:val="3"/>
          <w:numId w:val="33"/>
        </w:numPr>
        <w:ind w:left="2430" w:right="90"/>
        <w:rPr>
          <w:rFonts w:ascii="Times New Roman" w:hAnsi="Times New Roman" w:cs="Times New Roman"/>
        </w:rPr>
      </w:pPr>
      <w:r w:rsidRPr="00D6327D">
        <w:rPr>
          <w:rFonts w:ascii="Times New Roman" w:hAnsi="Times New Roman" w:cs="Times New Roman"/>
        </w:rPr>
        <w:t>All work shall be done between 7:30am – 3:00pm, Monday through Friday, except State Holidays, unless agreed upon with Contract Holder.</w:t>
      </w:r>
    </w:p>
    <w:p w14:paraId="2A5A05EE" w14:textId="77777777" w:rsidR="00D6327D" w:rsidRPr="00D6327D" w:rsidRDefault="00D6327D" w:rsidP="00D6327D">
      <w:pPr>
        <w:pStyle w:val="BodyText"/>
        <w:numPr>
          <w:ilvl w:val="3"/>
          <w:numId w:val="33"/>
        </w:numPr>
        <w:ind w:left="2430" w:right="90"/>
        <w:rPr>
          <w:rFonts w:ascii="Times New Roman" w:hAnsi="Times New Roman" w:cs="Times New Roman"/>
        </w:rPr>
      </w:pPr>
      <w:r w:rsidRPr="00D6327D">
        <w:rPr>
          <w:rFonts w:ascii="Times New Roman" w:hAnsi="Times New Roman" w:cs="Times New Roman"/>
        </w:rPr>
        <w:t>The duration of this work shall not exceed three (3) workdays for each service, excluding rain</w:t>
      </w:r>
      <w:r w:rsidRPr="00D6327D">
        <w:rPr>
          <w:rFonts w:ascii="Times New Roman" w:hAnsi="Times New Roman" w:cs="Times New Roman"/>
        </w:rPr>
        <w:noBreakHyphen/>
        <w:t>out days, unless otherwise approved by the Hawai‘i State Hospital Facility Plant Manager.</w:t>
      </w:r>
    </w:p>
    <w:p w14:paraId="5AA244E4" w14:textId="77777777" w:rsidR="00D6327D" w:rsidRPr="00D6327D" w:rsidRDefault="00D6327D" w:rsidP="00D6327D">
      <w:pPr>
        <w:pStyle w:val="BodyText"/>
        <w:numPr>
          <w:ilvl w:val="3"/>
          <w:numId w:val="33"/>
        </w:numPr>
        <w:ind w:left="2430" w:right="90"/>
        <w:rPr>
          <w:rFonts w:ascii="Times New Roman" w:hAnsi="Times New Roman" w:cs="Times New Roman"/>
        </w:rPr>
      </w:pPr>
      <w:r w:rsidRPr="00D6327D">
        <w:rPr>
          <w:rFonts w:ascii="Times New Roman" w:hAnsi="Times New Roman" w:cs="Times New Roman"/>
        </w:rPr>
        <w:t>Contractor shall provide all necessary safety signs, barricades, and other devices required to ensure the safety and convenience of the general public. Contractor shall conduct all work in a manner that minimizes disruption to normal vehicular and pedestrian traffic, maintaining the free flow of traffic and protecting the public right</w:t>
      </w:r>
      <w:r w:rsidRPr="00D6327D">
        <w:rPr>
          <w:rFonts w:ascii="Times New Roman" w:hAnsi="Times New Roman" w:cs="Times New Roman"/>
        </w:rPr>
        <w:noBreakHyphen/>
        <w:t>of</w:t>
      </w:r>
      <w:r w:rsidRPr="00D6327D">
        <w:rPr>
          <w:rFonts w:ascii="Times New Roman" w:hAnsi="Times New Roman" w:cs="Times New Roman"/>
        </w:rPr>
        <w:noBreakHyphen/>
        <w:t>way at all times.</w:t>
      </w:r>
    </w:p>
    <w:p w14:paraId="1E39B8F8" w14:textId="77777777" w:rsidR="00D6327D" w:rsidRPr="00D6327D" w:rsidRDefault="00D6327D" w:rsidP="00D6327D">
      <w:pPr>
        <w:pStyle w:val="BodyText"/>
        <w:numPr>
          <w:ilvl w:val="3"/>
          <w:numId w:val="33"/>
        </w:numPr>
        <w:ind w:left="2430" w:right="90"/>
        <w:rPr>
          <w:rFonts w:ascii="Times New Roman" w:hAnsi="Times New Roman" w:cs="Times New Roman"/>
        </w:rPr>
      </w:pPr>
      <w:r w:rsidRPr="00D6327D">
        <w:rPr>
          <w:rFonts w:ascii="Times New Roman" w:hAnsi="Times New Roman" w:cs="Times New Roman"/>
        </w:rPr>
        <w:t>Shirts are required to be worn at all times on the work site, smoking is not allowed anywhere on the property, no radios or headsets are allowed.</w:t>
      </w:r>
    </w:p>
    <w:p w14:paraId="2779C947" w14:textId="77777777" w:rsidR="00D6327D" w:rsidRPr="00D6327D" w:rsidRDefault="00D6327D" w:rsidP="00D6327D">
      <w:pPr>
        <w:pStyle w:val="BodyText"/>
        <w:numPr>
          <w:ilvl w:val="3"/>
          <w:numId w:val="33"/>
        </w:numPr>
        <w:ind w:left="2430" w:right="90"/>
        <w:rPr>
          <w:rFonts w:ascii="Times New Roman" w:hAnsi="Times New Roman" w:cs="Times New Roman"/>
        </w:rPr>
      </w:pPr>
      <w:r w:rsidRPr="00D6327D">
        <w:rPr>
          <w:rFonts w:ascii="Times New Roman" w:hAnsi="Times New Roman" w:cs="Times New Roman"/>
        </w:rPr>
        <w:t>Any adverse conditions requiring major field changes that are not identified in the scope of work shall be reported to the Hawaii State Hospital Facility Plant Manager prior to the commencement or continuation of work.</w:t>
      </w:r>
    </w:p>
    <w:p w14:paraId="062B71B4" w14:textId="77777777" w:rsidR="00D6327D" w:rsidRPr="00D6327D" w:rsidRDefault="00D6327D" w:rsidP="00D6327D">
      <w:pPr>
        <w:pStyle w:val="BodyText"/>
        <w:numPr>
          <w:ilvl w:val="3"/>
          <w:numId w:val="33"/>
        </w:numPr>
        <w:ind w:left="2430" w:right="90"/>
        <w:rPr>
          <w:rFonts w:ascii="Times New Roman" w:hAnsi="Times New Roman" w:cs="Times New Roman"/>
        </w:rPr>
      </w:pPr>
      <w:r w:rsidRPr="00D6327D">
        <w:rPr>
          <w:rFonts w:ascii="Times New Roman" w:hAnsi="Times New Roman" w:cs="Times New Roman"/>
        </w:rPr>
        <w:t>Contractor shall re</w:t>
      </w:r>
      <w:r w:rsidRPr="00D6327D">
        <w:rPr>
          <w:rFonts w:ascii="Times New Roman" w:hAnsi="Times New Roman" w:cs="Times New Roman"/>
        </w:rPr>
        <w:noBreakHyphen/>
        <w:t>execute any work that fails to conform to the requirements of this agreement and shall promptly correct any defects resulting from faulty workmanship. Should the Contractor fail to perform the required corrective work, Hawaii State Hospital reserves the right to have the services performed by others and to deduct the associated costs from any monies due to the Contractor.</w:t>
      </w:r>
    </w:p>
    <w:p w14:paraId="342ABD1B" w14:textId="4BB5AFC0" w:rsidR="00F81DA1" w:rsidRPr="00354C52" w:rsidRDefault="00F81DA1" w:rsidP="00D6327D">
      <w:pPr>
        <w:pStyle w:val="BodyText"/>
        <w:rPr>
          <w:rFonts w:ascii="Times New Roman" w:hAnsi="Times New Roman" w:cs="Times New Roman"/>
        </w:rPr>
      </w:pPr>
    </w:p>
    <w:p w14:paraId="3637971D" w14:textId="1BF369AC" w:rsidR="00F81DA1" w:rsidRPr="00354C52" w:rsidRDefault="002D0ACF" w:rsidP="0093218A">
      <w:pPr>
        <w:pStyle w:val="BodyText"/>
        <w:numPr>
          <w:ilvl w:val="0"/>
          <w:numId w:val="15"/>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9"/>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9"/>
        </w:numPr>
        <w:spacing w:before="120"/>
        <w:rPr>
          <w:rFonts w:ascii="Times New Roman" w:hAnsi="Times New Roman" w:cs="Times New Roman"/>
        </w:rPr>
      </w:pPr>
      <w:r w:rsidRPr="00354C52">
        <w:rPr>
          <w:rFonts w:ascii="Times New Roman" w:hAnsi="Times New Roman" w:cs="Times New Roman"/>
        </w:rPr>
        <w:lastRenderedPageBreak/>
        <w:t xml:space="preserve">The interested offeror must be a registered company to do business in the State of Hawaii. </w:t>
      </w:r>
    </w:p>
    <w:p w14:paraId="53478A6B" w14:textId="77777777" w:rsidR="00A34341" w:rsidRPr="00354C52" w:rsidRDefault="00A34341"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5"/>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3251B541" w14:textId="6AD967AF" w:rsidR="00E36051"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submit </w:t>
      </w:r>
      <w:r w:rsidR="00F34EF9">
        <w:rPr>
          <w:rFonts w:ascii="Times New Roman" w:hAnsi="Times New Roman" w:cs="Times New Roman"/>
        </w:rPr>
        <w:t>monthly</w:t>
      </w:r>
      <w:r w:rsidRPr="00354C52">
        <w:rPr>
          <w:rFonts w:ascii="Times New Roman" w:hAnsi="Times New Roman" w:cs="Times New Roman"/>
        </w:rPr>
        <w:t xml:space="preserve"> invoice</w:t>
      </w:r>
      <w:r w:rsidR="00E26375">
        <w:rPr>
          <w:rFonts w:ascii="Times New Roman" w:hAnsi="Times New Roman" w:cs="Times New Roman"/>
        </w:rPr>
        <w:t xml:space="preserve"> </w:t>
      </w:r>
      <w:r w:rsidR="002C09FC">
        <w:rPr>
          <w:rFonts w:ascii="Times New Roman" w:hAnsi="Times New Roman" w:cs="Times New Roman"/>
        </w:rPr>
        <w:t xml:space="preserve">upon completion of </w:t>
      </w:r>
      <w:r w:rsidR="00F34EF9">
        <w:rPr>
          <w:rFonts w:ascii="Times New Roman" w:hAnsi="Times New Roman" w:cs="Times New Roman"/>
        </w:rPr>
        <w:t>each service</w:t>
      </w:r>
      <w:r w:rsidR="002C09FC">
        <w:rPr>
          <w:rFonts w:ascii="Times New Roman" w:hAnsi="Times New Roman" w:cs="Times New Roman"/>
        </w:rPr>
        <w:t xml:space="preserve"> </w:t>
      </w:r>
      <w:r w:rsidRPr="00354C52">
        <w:rPr>
          <w:rFonts w:ascii="Times New Roman" w:hAnsi="Times New Roman" w:cs="Times New Roman"/>
        </w:rPr>
        <w:t>to Hawaii State Hospital for the services provided in accordance with Section 1, “Scope of Services.”</w:t>
      </w:r>
    </w:p>
    <w:p w14:paraId="13F4C812" w14:textId="77777777" w:rsidR="00FE4564" w:rsidRDefault="00FE4564" w:rsidP="00E36051">
      <w:pPr>
        <w:pStyle w:val="BodyText"/>
        <w:spacing w:before="5"/>
        <w:ind w:left="360"/>
        <w:rPr>
          <w:rFonts w:ascii="Times New Roman" w:hAnsi="Times New Roman" w:cs="Times New Roman"/>
        </w:rPr>
      </w:pPr>
    </w:p>
    <w:p w14:paraId="56DE5BE1" w14:textId="53C4F161" w:rsidR="00FE4564" w:rsidRPr="00354C52" w:rsidRDefault="00FE4564" w:rsidP="00E36051">
      <w:pPr>
        <w:pStyle w:val="BodyText"/>
        <w:spacing w:before="5"/>
        <w:ind w:left="360"/>
        <w:rPr>
          <w:rFonts w:ascii="Times New Roman" w:hAnsi="Times New Roman" w:cs="Times New Roman"/>
        </w:rPr>
      </w:pPr>
      <w:r>
        <w:rPr>
          <w:rFonts w:ascii="Times New Roman" w:hAnsi="Times New Roman" w:cs="Times New Roman"/>
        </w:rPr>
        <w:t>The Contractor shall include all applicable taxes, shipping, fees of any kind when submitting the via electronic bid.</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5"/>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7DD3BCCE"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w:t>
      </w:r>
      <w:r w:rsidR="00E26375">
        <w:rPr>
          <w:rFonts w:ascii="Times New Roman" w:hAnsi="Times New Roman" w:cs="Times New Roman"/>
        </w:rPr>
        <w:t>product</w:t>
      </w:r>
      <w:r w:rsidRPr="00354C52">
        <w:rPr>
          <w:rFonts w:ascii="Times New Roman" w:hAnsi="Times New Roman" w:cs="Times New Roman"/>
        </w:rPr>
        <w:t xml:space="preserve"> required under the contract from </w:t>
      </w:r>
      <w:r w:rsidR="0020151B" w:rsidRPr="0020151B">
        <w:rPr>
          <w:rFonts w:ascii="Times New Roman" w:hAnsi="Times New Roman" w:cs="Times New Roman"/>
        </w:rPr>
        <w:t>July 1, 2026</w:t>
      </w:r>
      <w:r w:rsidR="0020151B">
        <w:rPr>
          <w:rFonts w:ascii="Times New Roman" w:hAnsi="Times New Roman" w:cs="Times New Roman"/>
        </w:rPr>
        <w:t>,</w:t>
      </w:r>
      <w:r w:rsidR="00810F9A" w:rsidRPr="0020151B">
        <w:rPr>
          <w:rFonts w:ascii="Times New Roman" w:hAnsi="Times New Roman" w:cs="Times New Roman"/>
        </w:rPr>
        <w:t xml:space="preserve"> through </w:t>
      </w:r>
      <w:r w:rsidR="0020151B">
        <w:rPr>
          <w:rFonts w:ascii="Times New Roman" w:hAnsi="Times New Roman" w:cs="Times New Roman"/>
        </w:rPr>
        <w:t xml:space="preserve">June 30, 2026, </w:t>
      </w:r>
      <w:r w:rsidR="00E26375">
        <w:rPr>
          <w:rFonts w:ascii="Times New Roman" w:hAnsi="Times New Roman" w:cs="Times New Roman"/>
        </w:rPr>
        <w:t>unless</w:t>
      </w:r>
      <w:r w:rsidRPr="00354C52">
        <w:rPr>
          <w:rFonts w:ascii="Times New Roman" w:hAnsi="Times New Roman" w:cs="Times New Roman"/>
        </w:rPr>
        <w:t xml:space="preserve">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65F328F8" w:rsidR="002D0ACF"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When in the interest of the State, HSH may terminate the contract at any time and for convenience by providing </w:t>
      </w:r>
      <w:r w:rsidR="00A721E6">
        <w:rPr>
          <w:rFonts w:ascii="Times New Roman" w:hAnsi="Times New Roman" w:cs="Times New Roman"/>
        </w:rPr>
        <w:t>four</w:t>
      </w:r>
      <w:r w:rsidRPr="00354C52">
        <w:rPr>
          <w:rFonts w:ascii="Times New Roman" w:hAnsi="Times New Roman" w:cs="Times New Roman"/>
        </w:rPr>
        <w:t xml:space="preserve"> (</w:t>
      </w:r>
      <w:r w:rsidR="00A721E6">
        <w:rPr>
          <w:rFonts w:ascii="Times New Roman" w:hAnsi="Times New Roman" w:cs="Times New Roman"/>
        </w:rPr>
        <w:t>4</w:t>
      </w:r>
      <w:r w:rsidRPr="00354C52">
        <w:rPr>
          <w:rFonts w:ascii="Times New Roman" w:hAnsi="Times New Roman" w:cs="Times New Roman"/>
        </w:rPr>
        <w:t>) weeks prior written notice to the Contractor.</w:t>
      </w:r>
    </w:p>
    <w:p w14:paraId="4D683DF1" w14:textId="77777777" w:rsidR="00686F9A" w:rsidRPr="00354C52" w:rsidRDefault="00686F9A" w:rsidP="00686F9A">
      <w:pPr>
        <w:pStyle w:val="BodyText"/>
        <w:spacing w:before="5"/>
        <w:rPr>
          <w:rFonts w:ascii="Times New Roman" w:hAnsi="Times New Roman" w:cs="Times New Roman"/>
          <w:b/>
          <w:bCs/>
        </w:rPr>
      </w:pPr>
    </w:p>
    <w:p w14:paraId="1ACAE1B5" w14:textId="5563C7DB" w:rsidR="002C09FC" w:rsidRPr="002A7106" w:rsidRDefault="002C09FC" w:rsidP="002A7106">
      <w:pPr>
        <w:pStyle w:val="BodyText"/>
        <w:numPr>
          <w:ilvl w:val="0"/>
          <w:numId w:val="15"/>
        </w:numPr>
        <w:spacing w:before="5"/>
        <w:rPr>
          <w:rFonts w:ascii="Times New Roman" w:hAnsi="Times New Roman" w:cs="Times New Roman"/>
          <w:b/>
          <w:bCs/>
        </w:rPr>
      </w:pPr>
      <w:r>
        <w:rPr>
          <w:rFonts w:ascii="Times New Roman" w:hAnsi="Times New Roman" w:cs="Times New Roman"/>
          <w:b/>
          <w:bCs/>
        </w:rPr>
        <w:t>Qualification</w:t>
      </w:r>
    </w:p>
    <w:p w14:paraId="4EE51D12" w14:textId="3DDC0970" w:rsidR="002C09FC" w:rsidRDefault="002C09FC" w:rsidP="002C09FC">
      <w:pPr>
        <w:pStyle w:val="BodyText"/>
        <w:numPr>
          <w:ilvl w:val="0"/>
          <w:numId w:val="30"/>
        </w:numPr>
        <w:spacing w:before="5"/>
        <w:rPr>
          <w:rFonts w:ascii="Times New Roman" w:hAnsi="Times New Roman" w:cs="Times New Roman"/>
        </w:rPr>
      </w:pPr>
      <w:r>
        <w:rPr>
          <w:rFonts w:ascii="Times New Roman" w:hAnsi="Times New Roman" w:cs="Times New Roman"/>
        </w:rPr>
        <w:t xml:space="preserve">5 </w:t>
      </w:r>
      <w:r w:rsidR="0031284E">
        <w:rPr>
          <w:rFonts w:ascii="Times New Roman" w:hAnsi="Times New Roman" w:cs="Times New Roman"/>
        </w:rPr>
        <w:t>years’ experience</w:t>
      </w:r>
      <w:r>
        <w:rPr>
          <w:rFonts w:ascii="Times New Roman" w:hAnsi="Times New Roman" w:cs="Times New Roman"/>
        </w:rPr>
        <w:t xml:space="preserve"> with </w:t>
      </w:r>
      <w:r w:rsidR="003563C5">
        <w:rPr>
          <w:rFonts w:ascii="Times New Roman" w:hAnsi="Times New Roman" w:cs="Times New Roman"/>
        </w:rPr>
        <w:t>Acuity Lighting Systems</w:t>
      </w:r>
    </w:p>
    <w:p w14:paraId="3D0919F7" w14:textId="77777777" w:rsidR="0031284E" w:rsidRPr="002C09FC" w:rsidRDefault="0031284E" w:rsidP="0031284E">
      <w:pPr>
        <w:pStyle w:val="BodyText"/>
        <w:spacing w:before="5"/>
        <w:ind w:left="1080"/>
        <w:rPr>
          <w:rFonts w:ascii="Times New Roman" w:hAnsi="Times New Roman" w:cs="Times New Roman"/>
        </w:rPr>
      </w:pPr>
    </w:p>
    <w:p w14:paraId="17310354" w14:textId="6F8C3008" w:rsidR="00686F9A" w:rsidRPr="00354C52" w:rsidRDefault="00686F9A" w:rsidP="002C09FC">
      <w:pPr>
        <w:pStyle w:val="BodyText"/>
        <w:numPr>
          <w:ilvl w:val="0"/>
          <w:numId w:val="15"/>
        </w:numPr>
        <w:spacing w:before="5"/>
        <w:rPr>
          <w:rFonts w:ascii="Times New Roman" w:hAnsi="Times New Roman" w:cs="Times New Roman"/>
          <w:b/>
          <w:bCs/>
        </w:rPr>
      </w:pPr>
      <w:r w:rsidRPr="00354C52">
        <w:rPr>
          <w:rFonts w:ascii="Times New Roman" w:hAnsi="Times New Roman" w:cs="Times New Roman"/>
          <w:b/>
          <w:bCs/>
        </w:rPr>
        <w:t>Submission and Award</w:t>
      </w:r>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4E628EF8" w:rsidR="00686F9A" w:rsidRDefault="00686F9A" w:rsidP="00686F9A">
      <w:pPr>
        <w:pStyle w:val="ListParagraph"/>
        <w:widowControl/>
        <w:numPr>
          <w:ilvl w:val="0"/>
          <w:numId w:val="20"/>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w:t>
      </w:r>
      <w:r w:rsidR="00933BD9">
        <w:rPr>
          <w:rFonts w:ascii="Times New Roman" w:hAnsi="Times New Roman" w:cs="Times New Roman"/>
          <w:sz w:val="24"/>
          <w:szCs w:val="24"/>
        </w:rPr>
        <w:t xml:space="preserve"> Form OF-1</w:t>
      </w:r>
    </w:p>
    <w:p w14:paraId="42FAE463" w14:textId="643F4B73" w:rsidR="002B76B7" w:rsidRDefault="001E424E" w:rsidP="00686F9A">
      <w:pPr>
        <w:pStyle w:val="ListParagraph"/>
        <w:widowControl/>
        <w:numPr>
          <w:ilvl w:val="0"/>
          <w:numId w:val="20"/>
        </w:numPr>
        <w:autoSpaceDE/>
        <w:autoSpaceDN/>
        <w:spacing w:before="120"/>
        <w:rPr>
          <w:rFonts w:ascii="Times New Roman" w:hAnsi="Times New Roman" w:cs="Times New Roman"/>
          <w:sz w:val="24"/>
          <w:szCs w:val="24"/>
        </w:rPr>
      </w:pPr>
      <w:r>
        <w:rPr>
          <w:rFonts w:ascii="Times New Roman" w:hAnsi="Times New Roman" w:cs="Times New Roman"/>
          <w:sz w:val="24"/>
          <w:szCs w:val="24"/>
        </w:rPr>
        <w:t xml:space="preserve">Current and </w:t>
      </w:r>
      <w:r w:rsidR="002B76B7">
        <w:rPr>
          <w:rFonts w:ascii="Times New Roman" w:hAnsi="Times New Roman" w:cs="Times New Roman"/>
          <w:sz w:val="24"/>
          <w:szCs w:val="24"/>
        </w:rPr>
        <w:t xml:space="preserve">Valid State </w:t>
      </w:r>
      <w:r w:rsidR="003445CD">
        <w:rPr>
          <w:rFonts w:ascii="Times New Roman" w:hAnsi="Times New Roman" w:cs="Times New Roman"/>
          <w:sz w:val="24"/>
          <w:szCs w:val="24"/>
        </w:rPr>
        <w:t xml:space="preserve">of </w:t>
      </w:r>
      <w:r w:rsidR="00E401AD">
        <w:rPr>
          <w:rFonts w:ascii="Times New Roman" w:hAnsi="Times New Roman" w:cs="Times New Roman"/>
          <w:sz w:val="24"/>
          <w:szCs w:val="24"/>
        </w:rPr>
        <w:t>Hawaii Contractor License</w:t>
      </w:r>
    </w:p>
    <w:p w14:paraId="2886BD30" w14:textId="5F258D71" w:rsidR="00933BD9" w:rsidRDefault="00933BD9" w:rsidP="00686F9A">
      <w:pPr>
        <w:pStyle w:val="ListParagraph"/>
        <w:widowControl/>
        <w:numPr>
          <w:ilvl w:val="0"/>
          <w:numId w:val="20"/>
        </w:numPr>
        <w:autoSpaceDE/>
        <w:autoSpaceDN/>
        <w:spacing w:before="120"/>
        <w:rPr>
          <w:rFonts w:ascii="Times New Roman" w:hAnsi="Times New Roman" w:cs="Times New Roman"/>
          <w:sz w:val="24"/>
          <w:szCs w:val="24"/>
        </w:rPr>
      </w:pPr>
      <w:r>
        <w:rPr>
          <w:rFonts w:ascii="Times New Roman" w:hAnsi="Times New Roman" w:cs="Times New Roman"/>
          <w:sz w:val="24"/>
          <w:szCs w:val="24"/>
        </w:rPr>
        <w:t xml:space="preserve">Liability </w:t>
      </w:r>
      <w:r w:rsidR="002B76B7">
        <w:rPr>
          <w:rFonts w:ascii="Times New Roman" w:hAnsi="Times New Roman" w:cs="Times New Roman"/>
          <w:sz w:val="24"/>
          <w:szCs w:val="24"/>
        </w:rPr>
        <w:t>Insurance</w:t>
      </w:r>
    </w:p>
    <w:p w14:paraId="4A39BE6F" w14:textId="463704E3" w:rsidR="000C3208" w:rsidRDefault="000C3208" w:rsidP="00686F9A">
      <w:pPr>
        <w:pStyle w:val="ListParagraph"/>
        <w:widowControl/>
        <w:numPr>
          <w:ilvl w:val="0"/>
          <w:numId w:val="20"/>
        </w:numPr>
        <w:autoSpaceDE/>
        <w:autoSpaceDN/>
        <w:spacing w:before="120"/>
        <w:rPr>
          <w:rFonts w:ascii="Times New Roman" w:hAnsi="Times New Roman" w:cs="Times New Roman"/>
          <w:sz w:val="24"/>
          <w:szCs w:val="24"/>
        </w:rPr>
      </w:pPr>
      <w:r>
        <w:rPr>
          <w:rFonts w:ascii="Times New Roman" w:hAnsi="Times New Roman" w:cs="Times New Roman"/>
          <w:sz w:val="24"/>
          <w:szCs w:val="24"/>
        </w:rPr>
        <w:t>Qualification Form</w:t>
      </w:r>
    </w:p>
    <w:p w14:paraId="0B586236" w14:textId="34BE87D0" w:rsidR="00040BD4" w:rsidRDefault="00040BD4" w:rsidP="00686F9A">
      <w:pPr>
        <w:pStyle w:val="ListParagraph"/>
        <w:widowControl/>
        <w:numPr>
          <w:ilvl w:val="0"/>
          <w:numId w:val="20"/>
        </w:numPr>
        <w:autoSpaceDE/>
        <w:autoSpaceDN/>
        <w:spacing w:before="120"/>
        <w:rPr>
          <w:rFonts w:ascii="Times New Roman" w:hAnsi="Times New Roman" w:cs="Times New Roman"/>
          <w:sz w:val="24"/>
          <w:szCs w:val="24"/>
        </w:rPr>
      </w:pPr>
      <w:r>
        <w:rPr>
          <w:rFonts w:ascii="Times New Roman" w:hAnsi="Times New Roman" w:cs="Times New Roman"/>
          <w:sz w:val="24"/>
          <w:szCs w:val="24"/>
        </w:rPr>
        <w:t>Valid W9</w:t>
      </w:r>
    </w:p>
    <w:p w14:paraId="767B45CA" w14:textId="29EAA90B" w:rsidR="002C09FC" w:rsidRPr="002C09FC" w:rsidRDefault="002C09FC" w:rsidP="002C09FC">
      <w:pPr>
        <w:widowControl/>
        <w:autoSpaceDE/>
        <w:autoSpaceDN/>
        <w:spacing w:before="120"/>
        <w:ind w:left="720"/>
        <w:rPr>
          <w:rFonts w:ascii="Times New Roman" w:hAnsi="Times New Roman" w:cs="Times New Roman"/>
          <w:sz w:val="24"/>
          <w:szCs w:val="24"/>
        </w:rPr>
      </w:pP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5C6A92B9" w14:textId="77777777" w:rsidR="00896A55" w:rsidRPr="00835471" w:rsidRDefault="00896A55" w:rsidP="00896A55">
      <w:pPr>
        <w:pStyle w:val="ListParagraph"/>
        <w:spacing w:before="240"/>
        <w:ind w:left="360" w:firstLine="0"/>
        <w:rPr>
          <w:rFonts w:ascii="Times New Roman" w:hAnsi="Times New Roman" w:cs="Times New Roman"/>
          <w:b/>
          <w:sz w:val="28"/>
          <w:szCs w:val="24"/>
        </w:rPr>
      </w:pPr>
      <w:r w:rsidRPr="003B2419">
        <w:rPr>
          <w:rFonts w:ascii="Times New Roman" w:hAnsi="Times New Roman" w:cs="Times New Roman"/>
          <w:sz w:val="24"/>
          <w:szCs w:val="24"/>
        </w:rPr>
        <w:t>All inquiries shall be made using the HIePRO Question and Answer Section. Only those inquires received by the deadline shall be responded to. The State’s responses shall not be construed to make any changes to the IFB unless otherwise revised by an addendum. Responses to inquiries shall be made by way of HIePRO, Question and Answer section.</w:t>
      </w:r>
    </w:p>
    <w:p w14:paraId="58A37F68" w14:textId="00A1DB66" w:rsidR="005C37F1" w:rsidRPr="00354C52" w:rsidRDefault="005C37F1" w:rsidP="00896A55">
      <w:pPr>
        <w:pStyle w:val="ListParagraph"/>
        <w:spacing w:before="240"/>
        <w:ind w:left="360" w:firstLine="0"/>
        <w:rPr>
          <w:rFonts w:ascii="Times New Roman" w:hAnsi="Times New Roman" w:cs="Times New Roman"/>
          <w:b/>
          <w:sz w:val="24"/>
        </w:rPr>
      </w:pPr>
    </w:p>
    <w:sectPr w:rsidR="005C37F1" w:rsidRPr="00354C52" w:rsidSect="00635D74">
      <w:headerReference w:type="default" r:id="rId12"/>
      <w:footerReference w:type="default" r:id="rId13"/>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DBB69A" w14:textId="77777777" w:rsidR="00853632" w:rsidRDefault="00853632">
      <w:r>
        <w:separator/>
      </w:r>
    </w:p>
  </w:endnote>
  <w:endnote w:type="continuationSeparator" w:id="0">
    <w:p w14:paraId="35E5E377" w14:textId="77777777" w:rsidR="00853632" w:rsidRDefault="00853632">
      <w:r>
        <w:continuationSeparator/>
      </w:r>
    </w:p>
  </w:endnote>
  <w:endnote w:type="continuationNotice" w:id="1">
    <w:p w14:paraId="6911C00C" w14:textId="77777777" w:rsidR="00853632" w:rsidRDefault="008536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196EED66" w:rsidR="00684508" w:rsidRPr="00D0550F" w:rsidRDefault="00684508" w:rsidP="00D0550F">
    <w:pPr>
      <w:pStyle w:val="Footer"/>
      <w:spacing w:before="120"/>
      <w:ind w:left="360"/>
      <w:rPr>
        <w:rFonts w:ascii="Times New Roman" w:hAnsi="Times New Roman" w:cs="Times New Roman"/>
        <w:szCs w:val="24"/>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30FF85" w14:textId="77777777" w:rsidR="00853632" w:rsidRDefault="00853632">
      <w:r>
        <w:separator/>
      </w:r>
    </w:p>
  </w:footnote>
  <w:footnote w:type="continuationSeparator" w:id="0">
    <w:p w14:paraId="38887F9D" w14:textId="77777777" w:rsidR="00853632" w:rsidRDefault="00853632">
      <w:r>
        <w:continuationSeparator/>
      </w:r>
    </w:p>
  </w:footnote>
  <w:footnote w:type="continuationNotice" w:id="1">
    <w:p w14:paraId="4474DE00" w14:textId="77777777" w:rsidR="00853632" w:rsidRDefault="0085363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660D95"/>
    <w:multiLevelType w:val="hybridMultilevel"/>
    <w:tmpl w:val="9D148E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3" w15:restartNumberingAfterBreak="0">
    <w:nsid w:val="0E26FC9F"/>
    <w:multiLevelType w:val="hybridMultilevel"/>
    <w:tmpl w:val="498C13A8"/>
    <w:lvl w:ilvl="0" w:tplc="7A4AE560">
      <w:start w:val="1"/>
      <w:numFmt w:val="bullet"/>
      <w:lvlText w:val="-"/>
      <w:lvlJc w:val="left"/>
      <w:pPr>
        <w:ind w:left="1080" w:hanging="360"/>
      </w:pPr>
      <w:rPr>
        <w:rFonts w:ascii="Aptos" w:hAnsi="Aptos" w:hint="default"/>
      </w:rPr>
    </w:lvl>
    <w:lvl w:ilvl="1" w:tplc="595EFAF4">
      <w:start w:val="1"/>
      <w:numFmt w:val="bullet"/>
      <w:lvlText w:val="o"/>
      <w:lvlJc w:val="left"/>
      <w:pPr>
        <w:ind w:left="1800" w:hanging="360"/>
      </w:pPr>
      <w:rPr>
        <w:rFonts w:ascii="Courier New" w:hAnsi="Courier New" w:hint="default"/>
      </w:rPr>
    </w:lvl>
    <w:lvl w:ilvl="2" w:tplc="FCA63ADA">
      <w:start w:val="1"/>
      <w:numFmt w:val="bullet"/>
      <w:lvlText w:val=""/>
      <w:lvlJc w:val="left"/>
      <w:pPr>
        <w:ind w:left="2520" w:hanging="360"/>
      </w:pPr>
      <w:rPr>
        <w:rFonts w:ascii="Wingdings" w:hAnsi="Wingdings" w:hint="default"/>
      </w:rPr>
    </w:lvl>
    <w:lvl w:ilvl="3" w:tplc="08DA0542">
      <w:start w:val="1"/>
      <w:numFmt w:val="bullet"/>
      <w:lvlText w:val=""/>
      <w:lvlJc w:val="left"/>
      <w:pPr>
        <w:ind w:left="3240" w:hanging="360"/>
      </w:pPr>
      <w:rPr>
        <w:rFonts w:ascii="Symbol" w:hAnsi="Symbol" w:hint="default"/>
      </w:rPr>
    </w:lvl>
    <w:lvl w:ilvl="4" w:tplc="24121E86">
      <w:start w:val="1"/>
      <w:numFmt w:val="bullet"/>
      <w:lvlText w:val="o"/>
      <w:lvlJc w:val="left"/>
      <w:pPr>
        <w:ind w:left="3960" w:hanging="360"/>
      </w:pPr>
      <w:rPr>
        <w:rFonts w:ascii="Courier New" w:hAnsi="Courier New" w:hint="default"/>
      </w:rPr>
    </w:lvl>
    <w:lvl w:ilvl="5" w:tplc="7ACA2F00">
      <w:start w:val="1"/>
      <w:numFmt w:val="bullet"/>
      <w:lvlText w:val=""/>
      <w:lvlJc w:val="left"/>
      <w:pPr>
        <w:ind w:left="4680" w:hanging="360"/>
      </w:pPr>
      <w:rPr>
        <w:rFonts w:ascii="Wingdings" w:hAnsi="Wingdings" w:hint="default"/>
      </w:rPr>
    </w:lvl>
    <w:lvl w:ilvl="6" w:tplc="7E121232">
      <w:start w:val="1"/>
      <w:numFmt w:val="bullet"/>
      <w:lvlText w:val=""/>
      <w:lvlJc w:val="left"/>
      <w:pPr>
        <w:ind w:left="5400" w:hanging="360"/>
      </w:pPr>
      <w:rPr>
        <w:rFonts w:ascii="Symbol" w:hAnsi="Symbol" w:hint="default"/>
      </w:rPr>
    </w:lvl>
    <w:lvl w:ilvl="7" w:tplc="64A0C89E">
      <w:start w:val="1"/>
      <w:numFmt w:val="bullet"/>
      <w:lvlText w:val="o"/>
      <w:lvlJc w:val="left"/>
      <w:pPr>
        <w:ind w:left="6120" w:hanging="360"/>
      </w:pPr>
      <w:rPr>
        <w:rFonts w:ascii="Courier New" w:hAnsi="Courier New" w:hint="default"/>
      </w:rPr>
    </w:lvl>
    <w:lvl w:ilvl="8" w:tplc="035A0774">
      <w:start w:val="1"/>
      <w:numFmt w:val="bullet"/>
      <w:lvlText w:val=""/>
      <w:lvlJc w:val="left"/>
      <w:pPr>
        <w:ind w:left="6840" w:hanging="360"/>
      </w:pPr>
      <w:rPr>
        <w:rFonts w:ascii="Wingdings" w:hAnsi="Wingdings" w:hint="default"/>
      </w:rPr>
    </w:lvl>
  </w:abstractNum>
  <w:abstractNum w:abstractNumId="4" w15:restartNumberingAfterBreak="0">
    <w:nsid w:val="1679FC20"/>
    <w:multiLevelType w:val="hybridMultilevel"/>
    <w:tmpl w:val="65BEBAE8"/>
    <w:lvl w:ilvl="0" w:tplc="D77C3B22">
      <w:start w:val="1"/>
      <w:numFmt w:val="bullet"/>
      <w:lvlText w:val="-"/>
      <w:lvlJc w:val="left"/>
      <w:pPr>
        <w:ind w:left="720" w:hanging="360"/>
      </w:pPr>
      <w:rPr>
        <w:rFonts w:ascii="Aptos" w:hAnsi="Aptos" w:hint="default"/>
      </w:rPr>
    </w:lvl>
    <w:lvl w:ilvl="1" w:tplc="EA2E7B2A">
      <w:start w:val="1"/>
      <w:numFmt w:val="bullet"/>
      <w:lvlText w:val="o"/>
      <w:lvlJc w:val="left"/>
      <w:pPr>
        <w:ind w:left="1440" w:hanging="360"/>
      </w:pPr>
      <w:rPr>
        <w:rFonts w:ascii="Courier New" w:hAnsi="Courier New" w:hint="default"/>
      </w:rPr>
    </w:lvl>
    <w:lvl w:ilvl="2" w:tplc="638A1422">
      <w:start w:val="1"/>
      <w:numFmt w:val="bullet"/>
      <w:lvlText w:val=""/>
      <w:lvlJc w:val="left"/>
      <w:pPr>
        <w:ind w:left="2160" w:hanging="360"/>
      </w:pPr>
      <w:rPr>
        <w:rFonts w:ascii="Wingdings" w:hAnsi="Wingdings" w:hint="default"/>
      </w:rPr>
    </w:lvl>
    <w:lvl w:ilvl="3" w:tplc="AC58408C">
      <w:start w:val="1"/>
      <w:numFmt w:val="bullet"/>
      <w:lvlText w:val=""/>
      <w:lvlJc w:val="left"/>
      <w:pPr>
        <w:ind w:left="2880" w:hanging="360"/>
      </w:pPr>
      <w:rPr>
        <w:rFonts w:ascii="Symbol" w:hAnsi="Symbol" w:hint="default"/>
      </w:rPr>
    </w:lvl>
    <w:lvl w:ilvl="4" w:tplc="8722A84A">
      <w:start w:val="1"/>
      <w:numFmt w:val="bullet"/>
      <w:lvlText w:val="o"/>
      <w:lvlJc w:val="left"/>
      <w:pPr>
        <w:ind w:left="3600" w:hanging="360"/>
      </w:pPr>
      <w:rPr>
        <w:rFonts w:ascii="Courier New" w:hAnsi="Courier New" w:hint="default"/>
      </w:rPr>
    </w:lvl>
    <w:lvl w:ilvl="5" w:tplc="9EFCB088">
      <w:start w:val="1"/>
      <w:numFmt w:val="bullet"/>
      <w:lvlText w:val=""/>
      <w:lvlJc w:val="left"/>
      <w:pPr>
        <w:ind w:left="4320" w:hanging="360"/>
      </w:pPr>
      <w:rPr>
        <w:rFonts w:ascii="Wingdings" w:hAnsi="Wingdings" w:hint="default"/>
      </w:rPr>
    </w:lvl>
    <w:lvl w:ilvl="6" w:tplc="F41A4AD0">
      <w:start w:val="1"/>
      <w:numFmt w:val="bullet"/>
      <w:lvlText w:val=""/>
      <w:lvlJc w:val="left"/>
      <w:pPr>
        <w:ind w:left="5040" w:hanging="360"/>
      </w:pPr>
      <w:rPr>
        <w:rFonts w:ascii="Symbol" w:hAnsi="Symbol" w:hint="default"/>
      </w:rPr>
    </w:lvl>
    <w:lvl w:ilvl="7" w:tplc="9B8233B6">
      <w:start w:val="1"/>
      <w:numFmt w:val="bullet"/>
      <w:lvlText w:val="o"/>
      <w:lvlJc w:val="left"/>
      <w:pPr>
        <w:ind w:left="5760" w:hanging="360"/>
      </w:pPr>
      <w:rPr>
        <w:rFonts w:ascii="Courier New" w:hAnsi="Courier New" w:hint="default"/>
      </w:rPr>
    </w:lvl>
    <w:lvl w:ilvl="8" w:tplc="45A05DD2">
      <w:start w:val="1"/>
      <w:numFmt w:val="bullet"/>
      <w:lvlText w:val=""/>
      <w:lvlJc w:val="left"/>
      <w:pPr>
        <w:ind w:left="6480" w:hanging="360"/>
      </w:pPr>
      <w:rPr>
        <w:rFonts w:ascii="Wingdings" w:hAnsi="Wingdings" w:hint="default"/>
      </w:rPr>
    </w:lvl>
  </w:abstractNum>
  <w:abstractNum w:abstractNumId="5" w15:restartNumberingAfterBreak="0">
    <w:nsid w:val="19DD775F"/>
    <w:multiLevelType w:val="hybridMultilevel"/>
    <w:tmpl w:val="CEE48FEE"/>
    <w:lvl w:ilvl="0" w:tplc="9D92837C">
      <w:start w:val="1"/>
      <w:numFmt w:val="upp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 w15:restartNumberingAfterBreak="0">
    <w:nsid w:val="1A079253"/>
    <w:multiLevelType w:val="hybridMultilevel"/>
    <w:tmpl w:val="CA7A4928"/>
    <w:lvl w:ilvl="0" w:tplc="DE5AA31A">
      <w:start w:val="1"/>
      <w:numFmt w:val="lowerLetter"/>
      <w:lvlText w:val="%1)"/>
      <w:lvlJc w:val="left"/>
      <w:pPr>
        <w:ind w:left="1440" w:hanging="360"/>
      </w:pPr>
    </w:lvl>
    <w:lvl w:ilvl="1" w:tplc="8D1A9FB4">
      <w:start w:val="1"/>
      <w:numFmt w:val="lowerLetter"/>
      <w:lvlText w:val="%2."/>
      <w:lvlJc w:val="left"/>
      <w:pPr>
        <w:ind w:left="2160" w:hanging="360"/>
      </w:pPr>
    </w:lvl>
    <w:lvl w:ilvl="2" w:tplc="45E6FAFE">
      <w:start w:val="1"/>
      <w:numFmt w:val="lowerRoman"/>
      <w:lvlText w:val="%3."/>
      <w:lvlJc w:val="right"/>
      <w:pPr>
        <w:ind w:left="2880" w:hanging="180"/>
      </w:pPr>
    </w:lvl>
    <w:lvl w:ilvl="3" w:tplc="A0E2AB80">
      <w:start w:val="1"/>
      <w:numFmt w:val="decimal"/>
      <w:lvlText w:val="%4."/>
      <w:lvlJc w:val="left"/>
      <w:pPr>
        <w:ind w:left="3600" w:hanging="360"/>
      </w:pPr>
    </w:lvl>
    <w:lvl w:ilvl="4" w:tplc="FF5C0C6A">
      <w:start w:val="1"/>
      <w:numFmt w:val="lowerLetter"/>
      <w:lvlText w:val="%5."/>
      <w:lvlJc w:val="left"/>
      <w:pPr>
        <w:ind w:left="4320" w:hanging="360"/>
      </w:pPr>
    </w:lvl>
    <w:lvl w:ilvl="5" w:tplc="B6E290B2">
      <w:start w:val="1"/>
      <w:numFmt w:val="lowerRoman"/>
      <w:lvlText w:val="%6."/>
      <w:lvlJc w:val="right"/>
      <w:pPr>
        <w:ind w:left="5040" w:hanging="180"/>
      </w:pPr>
    </w:lvl>
    <w:lvl w:ilvl="6" w:tplc="623E67D6">
      <w:start w:val="1"/>
      <w:numFmt w:val="decimal"/>
      <w:lvlText w:val="%7."/>
      <w:lvlJc w:val="left"/>
      <w:pPr>
        <w:ind w:left="5760" w:hanging="360"/>
      </w:pPr>
    </w:lvl>
    <w:lvl w:ilvl="7" w:tplc="D962FC9C">
      <w:start w:val="1"/>
      <w:numFmt w:val="lowerLetter"/>
      <w:lvlText w:val="%8."/>
      <w:lvlJc w:val="left"/>
      <w:pPr>
        <w:ind w:left="6480" w:hanging="360"/>
      </w:pPr>
    </w:lvl>
    <w:lvl w:ilvl="8" w:tplc="72F6D890">
      <w:start w:val="1"/>
      <w:numFmt w:val="lowerRoman"/>
      <w:lvlText w:val="%9."/>
      <w:lvlJc w:val="right"/>
      <w:pPr>
        <w:ind w:left="7200" w:hanging="180"/>
      </w:pPr>
    </w:lvl>
  </w:abstractNum>
  <w:abstractNum w:abstractNumId="7" w15:restartNumberingAfterBreak="0">
    <w:nsid w:val="1BFE0F31"/>
    <w:multiLevelType w:val="hybridMultilevel"/>
    <w:tmpl w:val="8342FAF0"/>
    <w:lvl w:ilvl="0" w:tplc="4A64457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10"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11"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12"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13" w15:restartNumberingAfterBreak="0">
    <w:nsid w:val="399540FD"/>
    <w:multiLevelType w:val="hybridMultilevel"/>
    <w:tmpl w:val="7D5CB782"/>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15"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6"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8"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2758F5"/>
    <w:multiLevelType w:val="hybridMultilevel"/>
    <w:tmpl w:val="5560C9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3109FF"/>
    <w:multiLevelType w:val="hybridMultilevel"/>
    <w:tmpl w:val="CB0ABF02"/>
    <w:lvl w:ilvl="0" w:tplc="3684C332">
      <w:start w:val="1"/>
      <w:numFmt w:val="bullet"/>
      <w:lvlText w:val="-"/>
      <w:lvlJc w:val="left"/>
      <w:pPr>
        <w:ind w:left="720" w:hanging="360"/>
      </w:pPr>
      <w:rPr>
        <w:rFonts w:ascii="Aptos" w:hAnsi="Aptos" w:hint="default"/>
      </w:rPr>
    </w:lvl>
    <w:lvl w:ilvl="1" w:tplc="DA1AA226">
      <w:start w:val="1"/>
      <w:numFmt w:val="bullet"/>
      <w:lvlText w:val="o"/>
      <w:lvlJc w:val="left"/>
      <w:pPr>
        <w:ind w:left="1440" w:hanging="360"/>
      </w:pPr>
      <w:rPr>
        <w:rFonts w:ascii="Courier New" w:hAnsi="Courier New" w:hint="default"/>
      </w:rPr>
    </w:lvl>
    <w:lvl w:ilvl="2" w:tplc="00809698">
      <w:start w:val="1"/>
      <w:numFmt w:val="bullet"/>
      <w:lvlText w:val=""/>
      <w:lvlJc w:val="left"/>
      <w:pPr>
        <w:ind w:left="2160" w:hanging="360"/>
      </w:pPr>
      <w:rPr>
        <w:rFonts w:ascii="Wingdings" w:hAnsi="Wingdings" w:hint="default"/>
      </w:rPr>
    </w:lvl>
    <w:lvl w:ilvl="3" w:tplc="F34678C0">
      <w:start w:val="1"/>
      <w:numFmt w:val="bullet"/>
      <w:lvlText w:val=""/>
      <w:lvlJc w:val="left"/>
      <w:pPr>
        <w:ind w:left="2880" w:hanging="360"/>
      </w:pPr>
      <w:rPr>
        <w:rFonts w:ascii="Symbol" w:hAnsi="Symbol" w:hint="default"/>
      </w:rPr>
    </w:lvl>
    <w:lvl w:ilvl="4" w:tplc="FF1096DA">
      <w:start w:val="1"/>
      <w:numFmt w:val="bullet"/>
      <w:lvlText w:val="o"/>
      <w:lvlJc w:val="left"/>
      <w:pPr>
        <w:ind w:left="3600" w:hanging="360"/>
      </w:pPr>
      <w:rPr>
        <w:rFonts w:ascii="Courier New" w:hAnsi="Courier New" w:hint="default"/>
      </w:rPr>
    </w:lvl>
    <w:lvl w:ilvl="5" w:tplc="9CBC5F2E">
      <w:start w:val="1"/>
      <w:numFmt w:val="bullet"/>
      <w:lvlText w:val=""/>
      <w:lvlJc w:val="left"/>
      <w:pPr>
        <w:ind w:left="4320" w:hanging="360"/>
      </w:pPr>
      <w:rPr>
        <w:rFonts w:ascii="Wingdings" w:hAnsi="Wingdings" w:hint="default"/>
      </w:rPr>
    </w:lvl>
    <w:lvl w:ilvl="6" w:tplc="EFC6099C">
      <w:start w:val="1"/>
      <w:numFmt w:val="bullet"/>
      <w:lvlText w:val=""/>
      <w:lvlJc w:val="left"/>
      <w:pPr>
        <w:ind w:left="5040" w:hanging="360"/>
      </w:pPr>
      <w:rPr>
        <w:rFonts w:ascii="Symbol" w:hAnsi="Symbol" w:hint="default"/>
      </w:rPr>
    </w:lvl>
    <w:lvl w:ilvl="7" w:tplc="0574B032">
      <w:start w:val="1"/>
      <w:numFmt w:val="bullet"/>
      <w:lvlText w:val="o"/>
      <w:lvlJc w:val="left"/>
      <w:pPr>
        <w:ind w:left="5760" w:hanging="360"/>
      </w:pPr>
      <w:rPr>
        <w:rFonts w:ascii="Courier New" w:hAnsi="Courier New" w:hint="default"/>
      </w:rPr>
    </w:lvl>
    <w:lvl w:ilvl="8" w:tplc="E410D4A6">
      <w:start w:val="1"/>
      <w:numFmt w:val="bullet"/>
      <w:lvlText w:val=""/>
      <w:lvlJc w:val="left"/>
      <w:pPr>
        <w:ind w:left="6480" w:hanging="360"/>
      </w:pPr>
      <w:rPr>
        <w:rFonts w:ascii="Wingdings" w:hAnsi="Wingdings" w:hint="default"/>
      </w:rPr>
    </w:lvl>
  </w:abstractNum>
  <w:abstractNum w:abstractNumId="21" w15:restartNumberingAfterBreak="0">
    <w:nsid w:val="6099281E"/>
    <w:multiLevelType w:val="hybridMultilevel"/>
    <w:tmpl w:val="BA2007BA"/>
    <w:lvl w:ilvl="0" w:tplc="0D7A7160">
      <w:numFmt w:val="bullet"/>
      <w:lvlText w:val=""/>
      <w:lvlJc w:val="left"/>
      <w:pPr>
        <w:ind w:left="2880" w:hanging="360"/>
      </w:pPr>
      <w:rPr>
        <w:rFonts w:ascii="Symbol" w:eastAsia="Symbol" w:hAnsi="Symbol" w:cs="Symbol" w:hint="default"/>
        <w:b w:val="0"/>
        <w:bCs w:val="0"/>
        <w:i w:val="0"/>
        <w:iCs w:val="0"/>
        <w:w w:val="98"/>
        <w:sz w:val="22"/>
        <w:szCs w:val="22"/>
        <w:lang w:val="en-US" w:eastAsia="en-US" w:bidi="ar-SA"/>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2"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23"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A406B0C"/>
    <w:multiLevelType w:val="hybridMultilevel"/>
    <w:tmpl w:val="A6DCDC46"/>
    <w:lvl w:ilvl="0" w:tplc="FFFFFFFF">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04090001">
      <w:start w:val="1"/>
      <w:numFmt w:val="bullet"/>
      <w:lvlText w:val=""/>
      <w:lvlJc w:val="left"/>
      <w:pPr>
        <w:ind w:left="2656" w:hanging="360"/>
      </w:pPr>
      <w:rPr>
        <w:rFonts w:ascii="Symbol" w:hAnsi="Symbol" w:hint="default"/>
        <w:b w:val="0"/>
        <w:bCs w:val="0"/>
        <w:i w:val="0"/>
        <w:iCs w:val="0"/>
        <w:w w:val="98"/>
        <w:sz w:val="22"/>
        <w:szCs w:val="22"/>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26"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658"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27"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28"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9" w15:restartNumberingAfterBreak="0">
    <w:nsid w:val="6DF34AE6"/>
    <w:multiLevelType w:val="hybridMultilevel"/>
    <w:tmpl w:val="F31E73CC"/>
    <w:lvl w:ilvl="0" w:tplc="6694AFE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79061DC5"/>
    <w:multiLevelType w:val="hybridMultilevel"/>
    <w:tmpl w:val="89C6F2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79073AC3"/>
    <w:multiLevelType w:val="hybridMultilevel"/>
    <w:tmpl w:val="D87E041E"/>
    <w:lvl w:ilvl="0" w:tplc="6922B398">
      <w:start w:val="1"/>
      <w:numFmt w:val="bullet"/>
      <w:lvlText w:val="-"/>
      <w:lvlJc w:val="left"/>
      <w:pPr>
        <w:ind w:left="1080" w:hanging="360"/>
      </w:pPr>
      <w:rPr>
        <w:rFonts w:ascii="Aptos" w:hAnsi="Aptos" w:hint="default"/>
      </w:rPr>
    </w:lvl>
    <w:lvl w:ilvl="1" w:tplc="3BE41570">
      <w:start w:val="1"/>
      <w:numFmt w:val="bullet"/>
      <w:lvlText w:val="o"/>
      <w:lvlJc w:val="left"/>
      <w:pPr>
        <w:ind w:left="1800" w:hanging="360"/>
      </w:pPr>
      <w:rPr>
        <w:rFonts w:ascii="Courier New" w:hAnsi="Courier New" w:hint="default"/>
      </w:rPr>
    </w:lvl>
    <w:lvl w:ilvl="2" w:tplc="D326DDB2">
      <w:start w:val="1"/>
      <w:numFmt w:val="bullet"/>
      <w:lvlText w:val=""/>
      <w:lvlJc w:val="left"/>
      <w:pPr>
        <w:ind w:left="2520" w:hanging="360"/>
      </w:pPr>
      <w:rPr>
        <w:rFonts w:ascii="Wingdings" w:hAnsi="Wingdings" w:hint="default"/>
      </w:rPr>
    </w:lvl>
    <w:lvl w:ilvl="3" w:tplc="A08A4362">
      <w:start w:val="1"/>
      <w:numFmt w:val="bullet"/>
      <w:lvlText w:val=""/>
      <w:lvlJc w:val="left"/>
      <w:pPr>
        <w:ind w:left="3240" w:hanging="360"/>
      </w:pPr>
      <w:rPr>
        <w:rFonts w:ascii="Symbol" w:hAnsi="Symbol" w:hint="default"/>
      </w:rPr>
    </w:lvl>
    <w:lvl w:ilvl="4" w:tplc="7F2069A6">
      <w:start w:val="1"/>
      <w:numFmt w:val="bullet"/>
      <w:lvlText w:val="o"/>
      <w:lvlJc w:val="left"/>
      <w:pPr>
        <w:ind w:left="3960" w:hanging="360"/>
      </w:pPr>
      <w:rPr>
        <w:rFonts w:ascii="Courier New" w:hAnsi="Courier New" w:hint="default"/>
      </w:rPr>
    </w:lvl>
    <w:lvl w:ilvl="5" w:tplc="9D3A5DFE">
      <w:start w:val="1"/>
      <w:numFmt w:val="bullet"/>
      <w:lvlText w:val=""/>
      <w:lvlJc w:val="left"/>
      <w:pPr>
        <w:ind w:left="4680" w:hanging="360"/>
      </w:pPr>
      <w:rPr>
        <w:rFonts w:ascii="Wingdings" w:hAnsi="Wingdings" w:hint="default"/>
      </w:rPr>
    </w:lvl>
    <w:lvl w:ilvl="6" w:tplc="75687358">
      <w:start w:val="1"/>
      <w:numFmt w:val="bullet"/>
      <w:lvlText w:val=""/>
      <w:lvlJc w:val="left"/>
      <w:pPr>
        <w:ind w:left="5400" w:hanging="360"/>
      </w:pPr>
      <w:rPr>
        <w:rFonts w:ascii="Symbol" w:hAnsi="Symbol" w:hint="default"/>
      </w:rPr>
    </w:lvl>
    <w:lvl w:ilvl="7" w:tplc="967482F6">
      <w:start w:val="1"/>
      <w:numFmt w:val="bullet"/>
      <w:lvlText w:val="o"/>
      <w:lvlJc w:val="left"/>
      <w:pPr>
        <w:ind w:left="6120" w:hanging="360"/>
      </w:pPr>
      <w:rPr>
        <w:rFonts w:ascii="Courier New" w:hAnsi="Courier New" w:hint="default"/>
      </w:rPr>
    </w:lvl>
    <w:lvl w:ilvl="8" w:tplc="A1302048">
      <w:start w:val="1"/>
      <w:numFmt w:val="bullet"/>
      <w:lvlText w:val=""/>
      <w:lvlJc w:val="left"/>
      <w:pPr>
        <w:ind w:left="6840" w:hanging="360"/>
      </w:pPr>
      <w:rPr>
        <w:rFonts w:ascii="Wingdings" w:hAnsi="Wingdings" w:hint="default"/>
      </w:rPr>
    </w:lvl>
  </w:abstractNum>
  <w:abstractNum w:abstractNumId="32" w15:restartNumberingAfterBreak="0">
    <w:nsid w:val="79493680"/>
    <w:multiLevelType w:val="hybridMultilevel"/>
    <w:tmpl w:val="ADD8E6D8"/>
    <w:lvl w:ilvl="0" w:tplc="1132EA8C">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2022002426">
    <w:abstractNumId w:val="3"/>
  </w:num>
  <w:num w:numId="2" w16cid:durableId="941300620">
    <w:abstractNumId w:val="20"/>
  </w:num>
  <w:num w:numId="3" w16cid:durableId="2018999228">
    <w:abstractNumId w:val="6"/>
  </w:num>
  <w:num w:numId="4" w16cid:durableId="107746338">
    <w:abstractNumId w:val="31"/>
  </w:num>
  <w:num w:numId="5" w16cid:durableId="739133100">
    <w:abstractNumId w:val="4"/>
  </w:num>
  <w:num w:numId="6" w16cid:durableId="249432604">
    <w:abstractNumId w:val="27"/>
  </w:num>
  <w:num w:numId="7" w16cid:durableId="1950771724">
    <w:abstractNumId w:val="14"/>
  </w:num>
  <w:num w:numId="8" w16cid:durableId="632902790">
    <w:abstractNumId w:val="12"/>
  </w:num>
  <w:num w:numId="9" w16cid:durableId="1504781821">
    <w:abstractNumId w:val="26"/>
  </w:num>
  <w:num w:numId="10" w16cid:durableId="619653596">
    <w:abstractNumId w:val="11"/>
  </w:num>
  <w:num w:numId="11" w16cid:durableId="491945357">
    <w:abstractNumId w:val="17"/>
  </w:num>
  <w:num w:numId="12" w16cid:durableId="1373533478">
    <w:abstractNumId w:val="2"/>
  </w:num>
  <w:num w:numId="13" w16cid:durableId="631256264">
    <w:abstractNumId w:val="15"/>
  </w:num>
  <w:num w:numId="14" w16cid:durableId="370113339">
    <w:abstractNumId w:val="9"/>
  </w:num>
  <w:num w:numId="15" w16cid:durableId="1767506422">
    <w:abstractNumId w:val="18"/>
  </w:num>
  <w:num w:numId="16" w16cid:durableId="1008408443">
    <w:abstractNumId w:val="0"/>
  </w:num>
  <w:num w:numId="17" w16cid:durableId="40902468">
    <w:abstractNumId w:val="23"/>
  </w:num>
  <w:num w:numId="18" w16cid:durableId="1255358554">
    <w:abstractNumId w:val="16"/>
  </w:num>
  <w:num w:numId="19" w16cid:durableId="1052581002">
    <w:abstractNumId w:val="24"/>
  </w:num>
  <w:num w:numId="20" w16cid:durableId="922181772">
    <w:abstractNumId w:val="8"/>
  </w:num>
  <w:num w:numId="21" w16cid:durableId="2069381992">
    <w:abstractNumId w:val="22"/>
  </w:num>
  <w:num w:numId="22" w16cid:durableId="1449543857">
    <w:abstractNumId w:val="28"/>
  </w:num>
  <w:num w:numId="23" w16cid:durableId="1884096062">
    <w:abstractNumId w:val="10"/>
  </w:num>
  <w:num w:numId="24" w16cid:durableId="757948336">
    <w:abstractNumId w:val="19"/>
  </w:num>
  <w:num w:numId="25" w16cid:durableId="1228999816">
    <w:abstractNumId w:val="30"/>
  </w:num>
  <w:num w:numId="26" w16cid:durableId="662002993">
    <w:abstractNumId w:val="21"/>
  </w:num>
  <w:num w:numId="27" w16cid:durableId="1706102699">
    <w:abstractNumId w:val="29"/>
  </w:num>
  <w:num w:numId="28" w16cid:durableId="293022970">
    <w:abstractNumId w:val="7"/>
  </w:num>
  <w:num w:numId="29" w16cid:durableId="1180392071">
    <w:abstractNumId w:val="13"/>
  </w:num>
  <w:num w:numId="30" w16cid:durableId="683868893">
    <w:abstractNumId w:val="1"/>
  </w:num>
  <w:num w:numId="31" w16cid:durableId="11188426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660158618">
    <w:abstractNumId w:val="32"/>
  </w:num>
  <w:num w:numId="33" w16cid:durableId="3724746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271B0"/>
    <w:rsid w:val="00040BD4"/>
    <w:rsid w:val="000441C0"/>
    <w:rsid w:val="000529FD"/>
    <w:rsid w:val="0005720B"/>
    <w:rsid w:val="000634DD"/>
    <w:rsid w:val="00067C8D"/>
    <w:rsid w:val="0007123A"/>
    <w:rsid w:val="0007492B"/>
    <w:rsid w:val="0009601B"/>
    <w:rsid w:val="000A0E1F"/>
    <w:rsid w:val="000C1FD5"/>
    <w:rsid w:val="000C3208"/>
    <w:rsid w:val="000C7808"/>
    <w:rsid w:val="000C797E"/>
    <w:rsid w:val="000E34E3"/>
    <w:rsid w:val="000E6470"/>
    <w:rsid w:val="000F3048"/>
    <w:rsid w:val="000F3778"/>
    <w:rsid w:val="00105373"/>
    <w:rsid w:val="00111B68"/>
    <w:rsid w:val="00116EC4"/>
    <w:rsid w:val="00121664"/>
    <w:rsid w:val="001273DE"/>
    <w:rsid w:val="001360CE"/>
    <w:rsid w:val="0014008B"/>
    <w:rsid w:val="00142249"/>
    <w:rsid w:val="0016011F"/>
    <w:rsid w:val="00162DE5"/>
    <w:rsid w:val="00181070"/>
    <w:rsid w:val="00184050"/>
    <w:rsid w:val="001A588E"/>
    <w:rsid w:val="001A7A51"/>
    <w:rsid w:val="001B1C59"/>
    <w:rsid w:val="001D1509"/>
    <w:rsid w:val="001D1654"/>
    <w:rsid w:val="001D7F48"/>
    <w:rsid w:val="001E424E"/>
    <w:rsid w:val="001E6D14"/>
    <w:rsid w:val="001F1410"/>
    <w:rsid w:val="0020151B"/>
    <w:rsid w:val="00201E85"/>
    <w:rsid w:val="00201ED0"/>
    <w:rsid w:val="002021A6"/>
    <w:rsid w:val="00206521"/>
    <w:rsid w:val="00206A04"/>
    <w:rsid w:val="002073A5"/>
    <w:rsid w:val="002357C9"/>
    <w:rsid w:val="002366A3"/>
    <w:rsid w:val="00255BF8"/>
    <w:rsid w:val="002603CD"/>
    <w:rsid w:val="002769E3"/>
    <w:rsid w:val="002A7106"/>
    <w:rsid w:val="002A7790"/>
    <w:rsid w:val="002B372C"/>
    <w:rsid w:val="002B69CE"/>
    <w:rsid w:val="002B76B7"/>
    <w:rsid w:val="002C09FC"/>
    <w:rsid w:val="002D0ACF"/>
    <w:rsid w:val="002D2F24"/>
    <w:rsid w:val="002D6C21"/>
    <w:rsid w:val="002E0947"/>
    <w:rsid w:val="002E4EB2"/>
    <w:rsid w:val="002F6DD0"/>
    <w:rsid w:val="0031284E"/>
    <w:rsid w:val="00333662"/>
    <w:rsid w:val="00334E81"/>
    <w:rsid w:val="003445CD"/>
    <w:rsid w:val="00354C52"/>
    <w:rsid w:val="003563C5"/>
    <w:rsid w:val="003737D9"/>
    <w:rsid w:val="00382F5E"/>
    <w:rsid w:val="00390DEE"/>
    <w:rsid w:val="003A213B"/>
    <w:rsid w:val="003A417B"/>
    <w:rsid w:val="003A607B"/>
    <w:rsid w:val="003C66D8"/>
    <w:rsid w:val="003D6655"/>
    <w:rsid w:val="003D6865"/>
    <w:rsid w:val="003E373D"/>
    <w:rsid w:val="003E3D66"/>
    <w:rsid w:val="003E50D0"/>
    <w:rsid w:val="003E6C16"/>
    <w:rsid w:val="003F58B2"/>
    <w:rsid w:val="004049A6"/>
    <w:rsid w:val="004204A4"/>
    <w:rsid w:val="004341B8"/>
    <w:rsid w:val="00441621"/>
    <w:rsid w:val="004511C1"/>
    <w:rsid w:val="00463714"/>
    <w:rsid w:val="00466567"/>
    <w:rsid w:val="004836EF"/>
    <w:rsid w:val="004B2DBD"/>
    <w:rsid w:val="004D3803"/>
    <w:rsid w:val="004E0D32"/>
    <w:rsid w:val="004F5356"/>
    <w:rsid w:val="005154D2"/>
    <w:rsid w:val="0051623A"/>
    <w:rsid w:val="00544046"/>
    <w:rsid w:val="00547629"/>
    <w:rsid w:val="00554863"/>
    <w:rsid w:val="005565B7"/>
    <w:rsid w:val="00564105"/>
    <w:rsid w:val="005702E1"/>
    <w:rsid w:val="005776BF"/>
    <w:rsid w:val="005819BF"/>
    <w:rsid w:val="005C1DF4"/>
    <w:rsid w:val="005C37F1"/>
    <w:rsid w:val="005C72FD"/>
    <w:rsid w:val="005F6DB0"/>
    <w:rsid w:val="005F7D38"/>
    <w:rsid w:val="0060576E"/>
    <w:rsid w:val="00612A4F"/>
    <w:rsid w:val="00616D5B"/>
    <w:rsid w:val="00635D74"/>
    <w:rsid w:val="006429CD"/>
    <w:rsid w:val="006437C2"/>
    <w:rsid w:val="0064741B"/>
    <w:rsid w:val="00650B75"/>
    <w:rsid w:val="00654CD0"/>
    <w:rsid w:val="00656EAF"/>
    <w:rsid w:val="00666B9D"/>
    <w:rsid w:val="00684508"/>
    <w:rsid w:val="0068637B"/>
    <w:rsid w:val="00686F9A"/>
    <w:rsid w:val="00694421"/>
    <w:rsid w:val="00694EC4"/>
    <w:rsid w:val="006A4CC9"/>
    <w:rsid w:val="006A4F76"/>
    <w:rsid w:val="006A64AD"/>
    <w:rsid w:val="006B09C8"/>
    <w:rsid w:val="006B6110"/>
    <w:rsid w:val="006C0015"/>
    <w:rsid w:val="006D2F6A"/>
    <w:rsid w:val="006D61A1"/>
    <w:rsid w:val="006F1D74"/>
    <w:rsid w:val="007063A9"/>
    <w:rsid w:val="00712E4D"/>
    <w:rsid w:val="007143E6"/>
    <w:rsid w:val="00714D32"/>
    <w:rsid w:val="00715F7B"/>
    <w:rsid w:val="007237FD"/>
    <w:rsid w:val="00725D61"/>
    <w:rsid w:val="00742441"/>
    <w:rsid w:val="00747D0B"/>
    <w:rsid w:val="00750B32"/>
    <w:rsid w:val="00750C9F"/>
    <w:rsid w:val="00796700"/>
    <w:rsid w:val="007A3FC7"/>
    <w:rsid w:val="007B030D"/>
    <w:rsid w:val="007B2AD4"/>
    <w:rsid w:val="007D38F3"/>
    <w:rsid w:val="007D4779"/>
    <w:rsid w:val="007E1FA4"/>
    <w:rsid w:val="007F50B8"/>
    <w:rsid w:val="007F55B3"/>
    <w:rsid w:val="00802DB7"/>
    <w:rsid w:val="00810F9A"/>
    <w:rsid w:val="00820D23"/>
    <w:rsid w:val="00840226"/>
    <w:rsid w:val="00853632"/>
    <w:rsid w:val="00861F52"/>
    <w:rsid w:val="008916FC"/>
    <w:rsid w:val="0089291A"/>
    <w:rsid w:val="00893A73"/>
    <w:rsid w:val="00896A55"/>
    <w:rsid w:val="008B417C"/>
    <w:rsid w:val="008B742D"/>
    <w:rsid w:val="008D4C43"/>
    <w:rsid w:val="008F1FFC"/>
    <w:rsid w:val="008F3015"/>
    <w:rsid w:val="008F3507"/>
    <w:rsid w:val="008F38E6"/>
    <w:rsid w:val="0090162B"/>
    <w:rsid w:val="00912D98"/>
    <w:rsid w:val="00914503"/>
    <w:rsid w:val="0092116B"/>
    <w:rsid w:val="0093218A"/>
    <w:rsid w:val="00933BD9"/>
    <w:rsid w:val="00946641"/>
    <w:rsid w:val="00950A8E"/>
    <w:rsid w:val="00951A2A"/>
    <w:rsid w:val="00953CD2"/>
    <w:rsid w:val="00961C57"/>
    <w:rsid w:val="0098337D"/>
    <w:rsid w:val="009870ED"/>
    <w:rsid w:val="009B14B0"/>
    <w:rsid w:val="009C54D5"/>
    <w:rsid w:val="009E03C1"/>
    <w:rsid w:val="009E2090"/>
    <w:rsid w:val="009E4487"/>
    <w:rsid w:val="009E74F2"/>
    <w:rsid w:val="009F33A3"/>
    <w:rsid w:val="009F7E04"/>
    <w:rsid w:val="00A006B0"/>
    <w:rsid w:val="00A110F3"/>
    <w:rsid w:val="00A1260C"/>
    <w:rsid w:val="00A13643"/>
    <w:rsid w:val="00A1409B"/>
    <w:rsid w:val="00A305A0"/>
    <w:rsid w:val="00A30CDE"/>
    <w:rsid w:val="00A30EA3"/>
    <w:rsid w:val="00A321C4"/>
    <w:rsid w:val="00A3366B"/>
    <w:rsid w:val="00A34341"/>
    <w:rsid w:val="00A37212"/>
    <w:rsid w:val="00A454EE"/>
    <w:rsid w:val="00A45F97"/>
    <w:rsid w:val="00A601DA"/>
    <w:rsid w:val="00A65B4B"/>
    <w:rsid w:val="00A67715"/>
    <w:rsid w:val="00A721E6"/>
    <w:rsid w:val="00AA039A"/>
    <w:rsid w:val="00AB09C2"/>
    <w:rsid w:val="00AD5396"/>
    <w:rsid w:val="00AE2688"/>
    <w:rsid w:val="00B10426"/>
    <w:rsid w:val="00B11DCD"/>
    <w:rsid w:val="00B13414"/>
    <w:rsid w:val="00B16152"/>
    <w:rsid w:val="00B21D7E"/>
    <w:rsid w:val="00B24856"/>
    <w:rsid w:val="00B438C0"/>
    <w:rsid w:val="00B44712"/>
    <w:rsid w:val="00B67F72"/>
    <w:rsid w:val="00B83131"/>
    <w:rsid w:val="00B92EBA"/>
    <w:rsid w:val="00B9736F"/>
    <w:rsid w:val="00BB3C4A"/>
    <w:rsid w:val="00BD0E00"/>
    <w:rsid w:val="00BD65B3"/>
    <w:rsid w:val="00BD7FED"/>
    <w:rsid w:val="00C00CB3"/>
    <w:rsid w:val="00C20C88"/>
    <w:rsid w:val="00C21407"/>
    <w:rsid w:val="00C2586D"/>
    <w:rsid w:val="00C262A1"/>
    <w:rsid w:val="00C310D4"/>
    <w:rsid w:val="00C331FC"/>
    <w:rsid w:val="00C55E80"/>
    <w:rsid w:val="00C866CA"/>
    <w:rsid w:val="00C92140"/>
    <w:rsid w:val="00C95295"/>
    <w:rsid w:val="00CA4614"/>
    <w:rsid w:val="00CB107A"/>
    <w:rsid w:val="00CB6B43"/>
    <w:rsid w:val="00CD35FA"/>
    <w:rsid w:val="00CE1DE8"/>
    <w:rsid w:val="00CF064D"/>
    <w:rsid w:val="00CF1F74"/>
    <w:rsid w:val="00CF30B3"/>
    <w:rsid w:val="00CF37E4"/>
    <w:rsid w:val="00CF77F6"/>
    <w:rsid w:val="00D0550F"/>
    <w:rsid w:val="00D50D55"/>
    <w:rsid w:val="00D53D1D"/>
    <w:rsid w:val="00D6327D"/>
    <w:rsid w:val="00D63721"/>
    <w:rsid w:val="00D70947"/>
    <w:rsid w:val="00D745C6"/>
    <w:rsid w:val="00DA204C"/>
    <w:rsid w:val="00DC16BC"/>
    <w:rsid w:val="00DD2655"/>
    <w:rsid w:val="00DE3999"/>
    <w:rsid w:val="00DE4A2E"/>
    <w:rsid w:val="00E106FA"/>
    <w:rsid w:val="00E1351C"/>
    <w:rsid w:val="00E23810"/>
    <w:rsid w:val="00E26375"/>
    <w:rsid w:val="00E3086B"/>
    <w:rsid w:val="00E32DCC"/>
    <w:rsid w:val="00E36051"/>
    <w:rsid w:val="00E401AD"/>
    <w:rsid w:val="00E5532B"/>
    <w:rsid w:val="00E55D18"/>
    <w:rsid w:val="00E61B3C"/>
    <w:rsid w:val="00E638D7"/>
    <w:rsid w:val="00E75A7E"/>
    <w:rsid w:val="00E77140"/>
    <w:rsid w:val="00E8340E"/>
    <w:rsid w:val="00E95615"/>
    <w:rsid w:val="00EA6ED5"/>
    <w:rsid w:val="00EB09CD"/>
    <w:rsid w:val="00EB0C85"/>
    <w:rsid w:val="00EB4BF2"/>
    <w:rsid w:val="00EB6AA0"/>
    <w:rsid w:val="00EC54DD"/>
    <w:rsid w:val="00EC76DF"/>
    <w:rsid w:val="00ED4B18"/>
    <w:rsid w:val="00EE2D5F"/>
    <w:rsid w:val="00EE7926"/>
    <w:rsid w:val="00EF767B"/>
    <w:rsid w:val="00F049B4"/>
    <w:rsid w:val="00F12CF3"/>
    <w:rsid w:val="00F130B0"/>
    <w:rsid w:val="00F23335"/>
    <w:rsid w:val="00F26A53"/>
    <w:rsid w:val="00F34EF9"/>
    <w:rsid w:val="00F54B3F"/>
    <w:rsid w:val="00F6773E"/>
    <w:rsid w:val="00F81DA1"/>
    <w:rsid w:val="00F9045B"/>
    <w:rsid w:val="00F938D4"/>
    <w:rsid w:val="00F9390A"/>
    <w:rsid w:val="00F97ACB"/>
    <w:rsid w:val="00FA05FF"/>
    <w:rsid w:val="00FA2CE9"/>
    <w:rsid w:val="00FB4607"/>
    <w:rsid w:val="00FC5376"/>
    <w:rsid w:val="00FC7445"/>
    <w:rsid w:val="00FD1788"/>
    <w:rsid w:val="00FE15E0"/>
    <w:rsid w:val="00FE4564"/>
    <w:rsid w:val="00FE54C3"/>
    <w:rsid w:val="00FF2A80"/>
    <w:rsid w:val="0343BB6F"/>
    <w:rsid w:val="075E48C8"/>
    <w:rsid w:val="0908E21F"/>
    <w:rsid w:val="0D1D157C"/>
    <w:rsid w:val="0D45EF9E"/>
    <w:rsid w:val="0D5482E7"/>
    <w:rsid w:val="0ED55E18"/>
    <w:rsid w:val="155CB897"/>
    <w:rsid w:val="17623FFC"/>
    <w:rsid w:val="18ECB2DB"/>
    <w:rsid w:val="1CAB7265"/>
    <w:rsid w:val="1DEB5787"/>
    <w:rsid w:val="1F744CC3"/>
    <w:rsid w:val="1F8E378F"/>
    <w:rsid w:val="20C2BFF2"/>
    <w:rsid w:val="21C2C3D6"/>
    <w:rsid w:val="2514CF9C"/>
    <w:rsid w:val="2A1F5DAB"/>
    <w:rsid w:val="2B031F73"/>
    <w:rsid w:val="2FDB7338"/>
    <w:rsid w:val="312F7E94"/>
    <w:rsid w:val="375D06BB"/>
    <w:rsid w:val="383DEFAC"/>
    <w:rsid w:val="3968B5EF"/>
    <w:rsid w:val="3AF33275"/>
    <w:rsid w:val="3C8E6401"/>
    <w:rsid w:val="3F092708"/>
    <w:rsid w:val="4070978C"/>
    <w:rsid w:val="4091E0F8"/>
    <w:rsid w:val="43358E17"/>
    <w:rsid w:val="4534DD5C"/>
    <w:rsid w:val="4583E40E"/>
    <w:rsid w:val="4B423DCC"/>
    <w:rsid w:val="4CE3588A"/>
    <w:rsid w:val="4E9C86C9"/>
    <w:rsid w:val="500F30C3"/>
    <w:rsid w:val="5290E7BD"/>
    <w:rsid w:val="54AC699D"/>
    <w:rsid w:val="57AD7D7C"/>
    <w:rsid w:val="57CE6847"/>
    <w:rsid w:val="5AC7AC14"/>
    <w:rsid w:val="5CE30981"/>
    <w:rsid w:val="5DE81D0B"/>
    <w:rsid w:val="60F0925D"/>
    <w:rsid w:val="614B8242"/>
    <w:rsid w:val="64312446"/>
    <w:rsid w:val="653AE028"/>
    <w:rsid w:val="6898CF09"/>
    <w:rsid w:val="6B1E8ED2"/>
    <w:rsid w:val="6D75E067"/>
    <w:rsid w:val="748DDD9A"/>
    <w:rsid w:val="78875E99"/>
    <w:rsid w:val="78889B69"/>
    <w:rsid w:val="7D5978C9"/>
    <w:rsid w:val="7D73BF60"/>
    <w:rsid w:val="7E0F529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F674C4C2B5D2D419F29A7AB191413D2" ma:contentTypeVersion="10" ma:contentTypeDescription="Create a new document." ma:contentTypeScope="" ma:versionID="c449c90ad2cbfff959b97545d19c63d3">
  <xsd:schema xmlns:xsd="http://www.w3.org/2001/XMLSchema" xmlns:xs="http://www.w3.org/2001/XMLSchema" xmlns:p="http://schemas.microsoft.com/office/2006/metadata/properties" xmlns:ns2="06383170-252c-4b95-b8f9-36ee7f777781" xmlns:ns3="55d1ca14-e70f-4232-a29f-6a268e9e4a9d" xmlns:ns4="4494cc7c-873d-4c80-9650-25ed479db56e" targetNamespace="http://schemas.microsoft.com/office/2006/metadata/properties" ma:root="true" ma:fieldsID="84e58d23d2b19e1cc5f47d797baf7ff4" ns2:_="" ns3:_="" ns4:_="">
    <xsd:import namespace="06383170-252c-4b95-b8f9-36ee7f777781"/>
    <xsd:import namespace="55d1ca14-e70f-4232-a29f-6a268e9e4a9d"/>
    <xsd:import namespace="4494cc7c-873d-4c80-9650-25ed479db56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lcf76f155ced4ddcb4097134ff3c332f" minOccurs="0"/>
                <xsd:element ref="ns4:TaxCatchAll"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5d1ca14-e70f-4232-a29f-6a268e9e4a9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21da179c-0052-457c-9b1f-7b0768bae184}" ma:internalName="TaxCatchAll" ma:showField="CatchAllData" ma:web="06383170-252c-4b95-b8f9-36ee7f7777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YTXP2TE6YDDR-1303087499-2819</_dlc_DocId>
    <_dlc_DocIdUrl xmlns="06383170-252c-4b95-b8f9-36ee7f777781">
      <Url>https://hawaiioimt.sharepoint.com/sites/dohamh/HSH/PlantOps/_layouts/15/DocIdRedir.aspx?ID=YTXP2TE6YDDR-1303087499-2819</Url>
      <Description>YTXP2TE6YDDR-1303087499-2819</Description>
    </_dlc_DocIdUrl>
    <lcf76f155ced4ddcb4097134ff3c332f xmlns="55d1ca14-e70f-4232-a29f-6a268e9e4a9d">
      <Terms xmlns="http://schemas.microsoft.com/office/infopath/2007/PartnerControls"/>
    </lcf76f155ced4ddcb4097134ff3c332f>
    <TaxCatchAll xmlns="4494cc7c-873d-4c80-9650-25ed479db56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D24DC816-26DF-4485-A358-5DAB3DFE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55d1ca14-e70f-4232-a29f-6a268e9e4a9d"/>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959696-B17D-4F97-A782-80E365EFC007}">
  <ds:schemaRefs>
    <ds:schemaRef ds:uri="http://schemas.microsoft.com/office/2006/metadata/properties"/>
    <ds:schemaRef ds:uri="http://schemas.microsoft.com/office/infopath/2007/PartnerControls"/>
    <ds:schemaRef ds:uri="06383170-252c-4b95-b8f9-36ee7f777781"/>
    <ds:schemaRef ds:uri="55d1ca14-e70f-4232-a29f-6a268e9e4a9d"/>
    <ds:schemaRef ds:uri="4494cc7c-873d-4c80-9650-25ed479db56e"/>
  </ds:schemaRefs>
</ds:datastoreItem>
</file>

<file path=customXml/itemProps3.xml><?xml version="1.0" encoding="utf-8"?>
<ds:datastoreItem xmlns:ds="http://schemas.openxmlformats.org/officeDocument/2006/customXml" ds:itemID="{DFC8ADC8-9A42-4C36-A37B-3D74329F5506}">
  <ds:schemaRefs>
    <ds:schemaRef ds:uri="http://schemas.microsoft.com/sharepoint/v3/contenttype/forms"/>
  </ds:schemaRefs>
</ds:datastoreItem>
</file>

<file path=customXml/itemProps4.xml><?xml version="1.0" encoding="utf-8"?>
<ds:datastoreItem xmlns:ds="http://schemas.openxmlformats.org/officeDocument/2006/customXml" ds:itemID="{F5977A1C-4F8C-4921-859C-2B98B01AD5DE}">
  <ds:schemaRefs>
    <ds:schemaRef ds:uri="http://schemas.microsoft.com/sharepoint/events"/>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21</TotalTime>
  <Pages>3</Pages>
  <Words>801</Words>
  <Characters>4568</Characters>
  <Application>Microsoft Office Word</Application>
  <DocSecurity>0</DocSecurity>
  <Lines>38</Lines>
  <Paragraphs>10</Paragraphs>
  <ScaleCrop>false</ScaleCrop>
  <Company/>
  <LinksUpToDate>false</LinksUpToDate>
  <CharactersWithSpaces>5359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52</cp:revision>
  <dcterms:created xsi:type="dcterms:W3CDTF">2026-04-22T22:27:00Z</dcterms:created>
  <dcterms:modified xsi:type="dcterms:W3CDTF">2026-05-23T04:30:00Z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y fmtid="{D5CDD505-2E9C-101B-9397-08002B2CF9AE}" pid="6" name="ContentTypeId">
    <vt:lpwstr>0x010100DF674C4C2B5D2D419F29A7AB191413D2</vt:lpwstr>
  </property>
  <property fmtid="{D5CDD505-2E9C-101B-9397-08002B2CF9AE}" pid="7" name="_dlc_DocIdItemGuid">
    <vt:lpwstr>389c202b-66f7-4ab3-9687-7afc77112b3e</vt:lpwstr>
  </property>
  <property fmtid="{D5CDD505-2E9C-101B-9397-08002B2CF9AE}" pid="8" name="MediaServiceImageTags">
    <vt:lpwstr/>
  </property>
</Properties>
</file>